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AC958">
      <w:pPr>
        <w:spacing w:line="360" w:lineRule="exact"/>
        <w:jc w:val="center"/>
        <w:rPr>
          <w:rFonts w:hint="eastAsia" w:ascii="黑体" w:eastAsia="黑体"/>
          <w:sz w:val="44"/>
          <w:szCs w:val="44"/>
        </w:rPr>
      </w:pPr>
    </w:p>
    <w:p w14:paraId="4BF53C82">
      <w:pPr>
        <w:spacing w:line="360" w:lineRule="auto"/>
        <w:jc w:val="center"/>
        <w:rPr>
          <w:rFonts w:hint="eastAsia" w:ascii="黑体" w:eastAsia="黑体"/>
          <w:sz w:val="48"/>
          <w:szCs w:val="48"/>
        </w:rPr>
      </w:pPr>
    </w:p>
    <w:p w14:paraId="284DFA00">
      <w:pPr>
        <w:spacing w:line="360" w:lineRule="auto"/>
        <w:jc w:val="center"/>
        <w:rPr>
          <w:rFonts w:hint="eastAsia" w:ascii="黑体" w:eastAsia="黑体"/>
          <w:sz w:val="44"/>
          <w:szCs w:val="44"/>
        </w:rPr>
      </w:pPr>
    </w:p>
    <w:p w14:paraId="778750B0">
      <w:pPr>
        <w:spacing w:line="360" w:lineRule="auto"/>
        <w:jc w:val="center"/>
        <w:rPr>
          <w:rFonts w:hint="eastAsia" w:ascii="黑体" w:eastAsia="黑体"/>
          <w:sz w:val="44"/>
          <w:szCs w:val="44"/>
        </w:rPr>
      </w:pPr>
    </w:p>
    <w:p w14:paraId="543F45DA">
      <w:pPr>
        <w:spacing w:line="360" w:lineRule="auto"/>
        <w:jc w:val="center"/>
        <w:rPr>
          <w:rFonts w:hint="eastAsia" w:ascii="黑体" w:eastAsia="黑体"/>
          <w:sz w:val="44"/>
          <w:szCs w:val="44"/>
        </w:rPr>
      </w:pPr>
    </w:p>
    <w:p w14:paraId="1C3F59FE">
      <w:pPr>
        <w:spacing w:line="360" w:lineRule="auto"/>
        <w:jc w:val="center"/>
        <w:rPr>
          <w:rFonts w:hint="eastAsia" w:ascii="黑体" w:eastAsia="黑体"/>
          <w:sz w:val="44"/>
          <w:szCs w:val="44"/>
        </w:rPr>
      </w:pPr>
    </w:p>
    <w:p w14:paraId="7EF11AE7">
      <w:pPr>
        <w:spacing w:line="360" w:lineRule="auto"/>
        <w:jc w:val="center"/>
        <w:rPr>
          <w:rFonts w:hint="default" w:ascii="微软雅黑" w:hAnsi="微软雅黑" w:eastAsia="微软雅黑" w:cs="微软雅黑"/>
          <w:b/>
          <w:sz w:val="36"/>
          <w:szCs w:val="36"/>
          <w:lang w:val="en-US" w:eastAsia="zh-Hans"/>
        </w:rPr>
      </w:pPr>
      <w:r>
        <w:rPr>
          <w:rFonts w:hint="eastAsia" w:ascii="微软雅黑" w:hAnsi="微软雅黑" w:eastAsia="微软雅黑" w:cs="微软雅黑"/>
          <w:b/>
          <w:sz w:val="44"/>
          <w:szCs w:val="44"/>
          <w:lang w:val="en-US" w:eastAsia="zh-Hans"/>
        </w:rPr>
        <w:t>八佰伴商业管理有限公司</w:t>
      </w:r>
    </w:p>
    <w:p w14:paraId="40339770">
      <w:pPr>
        <w:spacing w:line="360" w:lineRule="auto"/>
        <w:jc w:val="center"/>
        <w:rPr>
          <w:rFonts w:hint="default" w:ascii="微软雅黑" w:hAnsi="微软雅黑" w:eastAsia="微软雅黑" w:cs="微软雅黑"/>
          <w:b/>
          <w:sz w:val="32"/>
          <w:szCs w:val="32"/>
          <w:u w:val="single"/>
          <w:lang w:val="en-US" w:eastAsia="zh-Hans"/>
        </w:rPr>
      </w:pPr>
      <w:r>
        <w:rPr>
          <w:rFonts w:hint="eastAsia" w:ascii="微软雅黑" w:hAnsi="微软雅黑" w:eastAsia="微软雅黑" w:cs="微软雅黑"/>
          <w:b/>
          <w:sz w:val="40"/>
          <w:szCs w:val="40"/>
          <w:u w:val="single"/>
        </w:rPr>
        <w:t>202</w:t>
      </w:r>
      <w:r>
        <w:rPr>
          <w:rFonts w:hint="eastAsia" w:ascii="微软雅黑" w:hAnsi="微软雅黑" w:eastAsia="微软雅黑" w:cs="微软雅黑"/>
          <w:b/>
          <w:sz w:val="40"/>
          <w:szCs w:val="40"/>
          <w:u w:val="single"/>
          <w:lang w:val="en-US" w:eastAsia="zh-CN"/>
        </w:rPr>
        <w:t>6</w:t>
      </w:r>
      <w:r>
        <w:rPr>
          <w:rFonts w:hint="eastAsia" w:ascii="微软雅黑" w:hAnsi="微软雅黑" w:eastAsia="微软雅黑" w:cs="微软雅黑"/>
          <w:b/>
          <w:sz w:val="40"/>
          <w:szCs w:val="40"/>
          <w:u w:val="single"/>
        </w:rPr>
        <w:t>年关于</w:t>
      </w:r>
      <w:r>
        <w:rPr>
          <w:rFonts w:hint="eastAsia" w:ascii="微软雅黑" w:hAnsi="微软雅黑" w:eastAsia="微软雅黑" w:cs="微软雅黑"/>
          <w:b/>
          <w:sz w:val="40"/>
          <w:szCs w:val="40"/>
          <w:u w:val="single"/>
          <w:lang w:val="en-US" w:eastAsia="zh-CN"/>
        </w:rPr>
        <w:t>直播服务</w:t>
      </w:r>
      <w:r>
        <w:rPr>
          <w:rFonts w:hint="eastAsia" w:ascii="微软雅黑" w:hAnsi="微软雅黑" w:eastAsia="微软雅黑" w:cs="微软雅黑"/>
          <w:b/>
          <w:sz w:val="40"/>
          <w:szCs w:val="40"/>
          <w:u w:val="single"/>
          <w:lang w:val="en-US" w:eastAsia="zh-Hans"/>
        </w:rPr>
        <w:t>年框合作</w:t>
      </w:r>
      <w:r>
        <w:rPr>
          <w:rFonts w:hint="eastAsia" w:ascii="微软雅黑" w:hAnsi="微软雅黑" w:eastAsia="微软雅黑" w:cs="微软雅黑"/>
          <w:b/>
          <w:sz w:val="40"/>
          <w:szCs w:val="40"/>
          <w:u w:val="single"/>
        </w:rPr>
        <w:t>项目</w:t>
      </w:r>
    </w:p>
    <w:p w14:paraId="46F164C3">
      <w:pPr>
        <w:spacing w:line="360" w:lineRule="auto"/>
        <w:jc w:val="center"/>
        <w:rPr>
          <w:rFonts w:hint="eastAsia" w:ascii="微软雅黑" w:hAnsi="微软雅黑" w:eastAsia="微软雅黑" w:cs="微软雅黑"/>
          <w:b/>
          <w:sz w:val="72"/>
          <w:szCs w:val="72"/>
        </w:rPr>
      </w:pPr>
      <w:r>
        <w:rPr>
          <w:rFonts w:hint="eastAsia" w:ascii="微软雅黑" w:hAnsi="微软雅黑" w:eastAsia="微软雅黑" w:cs="微软雅黑"/>
          <w:b/>
          <w:sz w:val="72"/>
          <w:szCs w:val="72"/>
        </w:rPr>
        <w:t>招  标  书</w:t>
      </w:r>
    </w:p>
    <w:p w14:paraId="45ACFD2B">
      <w:pPr>
        <w:spacing w:line="360" w:lineRule="exact"/>
        <w:jc w:val="center"/>
        <w:rPr>
          <w:rFonts w:hint="eastAsia" w:ascii="华文中宋" w:hAnsi="华文中宋" w:eastAsia="华文中宋"/>
          <w:sz w:val="36"/>
          <w:szCs w:val="36"/>
        </w:rPr>
      </w:pPr>
    </w:p>
    <w:p w14:paraId="573BA7E5">
      <w:pPr>
        <w:spacing w:line="360" w:lineRule="exact"/>
        <w:rPr>
          <w:rFonts w:hint="eastAsia" w:ascii="华文中宋" w:hAnsi="华文中宋" w:eastAsia="华文中宋"/>
          <w:sz w:val="36"/>
          <w:szCs w:val="36"/>
        </w:rPr>
      </w:pPr>
    </w:p>
    <w:p w14:paraId="014D9437">
      <w:pPr>
        <w:spacing w:line="360" w:lineRule="exact"/>
        <w:rPr>
          <w:sz w:val="36"/>
          <w:szCs w:val="36"/>
        </w:rPr>
      </w:pPr>
    </w:p>
    <w:p w14:paraId="64F1B8F2">
      <w:pPr>
        <w:spacing w:line="360" w:lineRule="exact"/>
        <w:rPr>
          <w:rFonts w:hint="eastAsia"/>
          <w:sz w:val="36"/>
          <w:szCs w:val="36"/>
        </w:rPr>
      </w:pPr>
    </w:p>
    <w:p w14:paraId="122719C0">
      <w:pPr>
        <w:spacing w:line="360" w:lineRule="exact"/>
        <w:rPr>
          <w:rFonts w:hint="eastAsia"/>
          <w:sz w:val="36"/>
          <w:szCs w:val="36"/>
        </w:rPr>
      </w:pPr>
    </w:p>
    <w:p w14:paraId="5317B0B4">
      <w:pPr>
        <w:spacing w:line="360" w:lineRule="exact"/>
        <w:rPr>
          <w:rFonts w:hint="eastAsia"/>
          <w:sz w:val="36"/>
          <w:szCs w:val="36"/>
        </w:rPr>
      </w:pPr>
    </w:p>
    <w:p w14:paraId="216CBDB1">
      <w:pPr>
        <w:spacing w:line="360" w:lineRule="exact"/>
        <w:rPr>
          <w:rFonts w:hint="eastAsia"/>
          <w:sz w:val="36"/>
          <w:szCs w:val="36"/>
        </w:rPr>
      </w:pPr>
    </w:p>
    <w:p w14:paraId="0FC7DACC">
      <w:pPr>
        <w:spacing w:line="360" w:lineRule="exact"/>
        <w:rPr>
          <w:rFonts w:hint="eastAsia"/>
          <w:sz w:val="36"/>
          <w:szCs w:val="36"/>
        </w:rPr>
      </w:pPr>
    </w:p>
    <w:p w14:paraId="735A8C87">
      <w:pPr>
        <w:spacing w:line="360" w:lineRule="exact"/>
        <w:rPr>
          <w:sz w:val="36"/>
          <w:szCs w:val="36"/>
        </w:rPr>
      </w:pPr>
    </w:p>
    <w:p w14:paraId="3EF35F87">
      <w:pPr>
        <w:spacing w:line="360" w:lineRule="exact"/>
        <w:rPr>
          <w:rFonts w:hint="eastAsia"/>
          <w:sz w:val="36"/>
          <w:szCs w:val="36"/>
        </w:rPr>
      </w:pPr>
    </w:p>
    <w:p w14:paraId="22C6BFCD">
      <w:pPr>
        <w:spacing w:line="360" w:lineRule="exact"/>
        <w:rPr>
          <w:rFonts w:hint="eastAsia"/>
          <w:sz w:val="36"/>
          <w:szCs w:val="36"/>
        </w:rPr>
      </w:pPr>
    </w:p>
    <w:p w14:paraId="06061FB9">
      <w:pPr>
        <w:spacing w:line="360" w:lineRule="exact"/>
        <w:rPr>
          <w:rFonts w:hint="eastAsia" w:ascii="微软雅黑" w:hAnsi="微软雅黑" w:eastAsia="微软雅黑" w:cs="微软雅黑"/>
          <w:sz w:val="30"/>
          <w:szCs w:val="30"/>
        </w:rPr>
      </w:pPr>
    </w:p>
    <w:p w14:paraId="100C70D0">
      <w:pPr>
        <w:tabs>
          <w:tab w:val="left" w:pos="1020"/>
        </w:tabs>
        <w:spacing w:line="360" w:lineRule="exact"/>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八佰伴商业管理有限公司</w:t>
      </w:r>
    </w:p>
    <w:p w14:paraId="72A0B07B">
      <w:pPr>
        <w:tabs>
          <w:tab w:val="left" w:pos="1020"/>
        </w:tabs>
        <w:spacing w:line="360" w:lineRule="exact"/>
        <w:jc w:val="center"/>
        <w:rPr>
          <w:rFonts w:hint="eastAsia" w:ascii="微软雅黑" w:hAnsi="微软雅黑" w:eastAsia="微软雅黑" w:cs="微软雅黑"/>
          <w:sz w:val="30"/>
          <w:szCs w:val="30"/>
        </w:rPr>
      </w:pPr>
      <w:r>
        <w:rPr>
          <w:rFonts w:hint="eastAsia" w:ascii="微软雅黑" w:hAnsi="微软雅黑" w:eastAsia="微软雅黑" w:cs="微软雅黑"/>
          <w:sz w:val="30"/>
          <w:szCs w:val="30"/>
        </w:rPr>
        <w:t>202</w:t>
      </w:r>
      <w:r>
        <w:rPr>
          <w:rFonts w:hint="eastAsia" w:ascii="微软雅黑" w:hAnsi="微软雅黑" w:eastAsia="微软雅黑" w:cs="微软雅黑"/>
          <w:sz w:val="30"/>
          <w:szCs w:val="30"/>
          <w:lang w:val="en-US" w:eastAsia="zh-CN"/>
        </w:rPr>
        <w:t>6</w:t>
      </w:r>
      <w:r>
        <w:rPr>
          <w:rFonts w:hint="eastAsia" w:ascii="微软雅黑" w:hAnsi="微软雅黑" w:eastAsia="微软雅黑" w:cs="微软雅黑"/>
          <w:sz w:val="30"/>
          <w:szCs w:val="30"/>
        </w:rPr>
        <w:t>年</w:t>
      </w:r>
      <w:r>
        <w:rPr>
          <w:rFonts w:hint="eastAsia" w:ascii="微软雅黑" w:hAnsi="微软雅黑" w:eastAsia="微软雅黑" w:cs="微软雅黑"/>
          <w:sz w:val="30"/>
          <w:szCs w:val="30"/>
          <w:lang w:val="en-US" w:eastAsia="zh-CN"/>
        </w:rPr>
        <w:t>4</w:t>
      </w:r>
      <w:r>
        <w:rPr>
          <w:rFonts w:hint="eastAsia" w:ascii="微软雅黑" w:hAnsi="微软雅黑" w:eastAsia="微软雅黑" w:cs="微软雅黑"/>
          <w:sz w:val="30"/>
          <w:szCs w:val="30"/>
        </w:rPr>
        <w:t>月</w:t>
      </w:r>
    </w:p>
    <w:p w14:paraId="4679DCEA">
      <w:pPr>
        <w:spacing w:line="360" w:lineRule="exact"/>
        <w:jc w:val="center"/>
        <w:rPr>
          <w:rFonts w:hint="eastAsia" w:ascii="微软雅黑" w:hAnsi="微软雅黑" w:eastAsia="微软雅黑" w:cs="微软雅黑"/>
          <w:sz w:val="30"/>
          <w:szCs w:val="30"/>
        </w:rPr>
      </w:pPr>
    </w:p>
    <w:p w14:paraId="197189B7">
      <w:pPr>
        <w:spacing w:line="360" w:lineRule="exact"/>
        <w:jc w:val="center"/>
        <w:rPr>
          <w:rFonts w:hint="eastAsia" w:ascii="微软雅黑" w:hAnsi="微软雅黑" w:eastAsia="微软雅黑" w:cs="微软雅黑"/>
          <w:sz w:val="30"/>
          <w:szCs w:val="30"/>
        </w:rPr>
      </w:pPr>
    </w:p>
    <w:p w14:paraId="51A8ED8E">
      <w:pPr>
        <w:spacing w:line="360" w:lineRule="exact"/>
        <w:jc w:val="center"/>
        <w:rPr>
          <w:rFonts w:hint="eastAsia" w:ascii="微软雅黑" w:hAnsi="微软雅黑" w:eastAsia="微软雅黑" w:cs="微软雅黑"/>
          <w:sz w:val="30"/>
          <w:szCs w:val="30"/>
        </w:rPr>
      </w:pPr>
    </w:p>
    <w:p w14:paraId="4D9D7C44">
      <w:pPr>
        <w:spacing w:line="360" w:lineRule="exact"/>
        <w:jc w:val="center"/>
        <w:rPr>
          <w:rFonts w:hint="eastAsia" w:ascii="微软雅黑" w:hAnsi="微软雅黑" w:eastAsia="微软雅黑" w:cs="微软雅黑"/>
          <w:sz w:val="30"/>
          <w:szCs w:val="30"/>
        </w:rPr>
      </w:pPr>
    </w:p>
    <w:p w14:paraId="1AA82927">
      <w:pPr>
        <w:spacing w:line="360" w:lineRule="exact"/>
        <w:jc w:val="center"/>
        <w:rPr>
          <w:sz w:val="36"/>
          <w:szCs w:val="36"/>
        </w:rPr>
      </w:pPr>
    </w:p>
    <w:p w14:paraId="7966FAD8">
      <w:pPr>
        <w:spacing w:line="360" w:lineRule="exact"/>
        <w:jc w:val="center"/>
        <w:rPr>
          <w:rFonts w:hint="eastAsia"/>
          <w:sz w:val="36"/>
          <w:szCs w:val="36"/>
        </w:rPr>
      </w:pPr>
    </w:p>
    <w:p w14:paraId="71626483">
      <w:pPr>
        <w:spacing w:line="360" w:lineRule="auto"/>
        <w:jc w:val="center"/>
        <w:rPr>
          <w:rFonts w:hint="eastAsia" w:ascii="微软雅黑" w:hAnsi="微软雅黑" w:eastAsia="微软雅黑" w:cs="微软雅黑"/>
          <w:sz w:val="30"/>
          <w:szCs w:val="30"/>
        </w:rPr>
      </w:pPr>
      <w:r>
        <w:rPr>
          <w:rFonts w:hint="eastAsia" w:ascii="微软雅黑" w:hAnsi="微软雅黑" w:eastAsia="微软雅黑" w:cs="微软雅黑"/>
          <w:sz w:val="30"/>
          <w:szCs w:val="30"/>
        </w:rPr>
        <w:t>目       录</w:t>
      </w:r>
    </w:p>
    <w:p w14:paraId="5FABB82F">
      <w:pPr>
        <w:numPr>
          <w:ilvl w:val="0"/>
          <w:numId w:val="1"/>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总体设想</w:t>
      </w:r>
    </w:p>
    <w:p w14:paraId="7C62C8B0">
      <w:pPr>
        <w:numPr>
          <w:ilvl w:val="0"/>
          <w:numId w:val="1"/>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招标程序及时间安排</w:t>
      </w:r>
    </w:p>
    <w:p w14:paraId="56161C90">
      <w:pPr>
        <w:numPr>
          <w:ilvl w:val="0"/>
          <w:numId w:val="1"/>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投标须知</w:t>
      </w:r>
    </w:p>
    <w:p w14:paraId="104EE79C">
      <w:pPr>
        <w:numPr>
          <w:ilvl w:val="0"/>
          <w:numId w:val="1"/>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投标文件（投标函）格式</w:t>
      </w:r>
    </w:p>
    <w:p w14:paraId="0EA1E029">
      <w:pPr>
        <w:spacing w:line="360" w:lineRule="exact"/>
        <w:rPr>
          <w:rFonts w:hint="eastAsia" w:ascii="微软雅黑" w:hAnsi="微软雅黑" w:eastAsia="微软雅黑" w:cs="微软雅黑"/>
          <w:sz w:val="32"/>
          <w:szCs w:val="32"/>
        </w:rPr>
      </w:pPr>
    </w:p>
    <w:p w14:paraId="044E7C22">
      <w:pPr>
        <w:spacing w:line="360" w:lineRule="exact"/>
        <w:jc w:val="center"/>
        <w:rPr>
          <w:rFonts w:hint="eastAsia" w:ascii="微软雅黑" w:hAnsi="微软雅黑" w:eastAsia="微软雅黑" w:cs="微软雅黑"/>
          <w:sz w:val="32"/>
          <w:szCs w:val="32"/>
        </w:rPr>
      </w:pPr>
    </w:p>
    <w:p w14:paraId="2206ADD9">
      <w:pPr>
        <w:spacing w:line="360" w:lineRule="exact"/>
        <w:rPr>
          <w:rFonts w:hint="eastAsia" w:ascii="微软雅黑" w:hAnsi="微软雅黑" w:eastAsia="微软雅黑" w:cs="微软雅黑"/>
          <w:sz w:val="32"/>
          <w:szCs w:val="32"/>
        </w:rPr>
      </w:pPr>
    </w:p>
    <w:p w14:paraId="6D0FBD04">
      <w:pPr>
        <w:spacing w:line="360" w:lineRule="auto"/>
        <w:rPr>
          <w:rFonts w:hint="eastAsia" w:ascii="微软雅黑" w:hAnsi="微软雅黑" w:eastAsia="微软雅黑" w:cs="微软雅黑"/>
          <w:color w:val="FF0000"/>
          <w:sz w:val="32"/>
          <w:szCs w:val="32"/>
        </w:rPr>
      </w:pPr>
    </w:p>
    <w:p w14:paraId="7F6E7A1D">
      <w:pPr>
        <w:spacing w:line="360" w:lineRule="auto"/>
        <w:rPr>
          <w:rFonts w:hint="eastAsia" w:ascii="微软雅黑" w:hAnsi="微软雅黑" w:eastAsia="微软雅黑" w:cs="微软雅黑"/>
          <w:color w:val="FF0000"/>
          <w:sz w:val="32"/>
          <w:szCs w:val="32"/>
        </w:rPr>
      </w:pPr>
      <w:r>
        <w:rPr>
          <w:rFonts w:hint="eastAsia" w:ascii="微软雅黑" w:hAnsi="微软雅黑" w:eastAsia="微软雅黑" w:cs="微软雅黑"/>
          <w:color w:val="FF0000"/>
          <w:sz w:val="32"/>
          <w:szCs w:val="32"/>
        </w:rPr>
        <w:t>招标申明：</w:t>
      </w:r>
    </w:p>
    <w:p w14:paraId="5FECFE11">
      <w:pPr>
        <w:spacing w:line="360" w:lineRule="auto"/>
        <w:rPr>
          <w:rFonts w:hint="eastAsia" w:ascii="微软雅黑" w:hAnsi="微软雅黑" w:eastAsia="微软雅黑" w:cs="微软雅黑"/>
          <w:color w:val="FF0000"/>
          <w:sz w:val="32"/>
          <w:szCs w:val="32"/>
        </w:rPr>
      </w:pPr>
      <w:r>
        <w:rPr>
          <w:rFonts w:hint="eastAsia" w:ascii="微软雅黑" w:hAnsi="微软雅黑" w:eastAsia="微软雅黑" w:cs="微软雅黑"/>
          <w:color w:val="FF0000"/>
          <w:sz w:val="32"/>
          <w:szCs w:val="32"/>
        </w:rPr>
        <w:t>本次招标本着公开公平公正的原则，参与单位均需拥有相关资质，且如有围标、窜标行为，一经发现，一律列入黑名单。</w:t>
      </w:r>
    </w:p>
    <w:p w14:paraId="73CD27F7">
      <w:pPr>
        <w:spacing w:before="156" w:beforeLines="50" w:after="156" w:afterLines="50" w:line="360" w:lineRule="auto"/>
        <w:contextualSpacing/>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招标方接受投标方实名或匿名举报，保证为举报者的信息保密，常设举报部门及电话：</w:t>
      </w:r>
    </w:p>
    <w:p w14:paraId="0248509F">
      <w:pPr>
        <w:spacing w:before="156" w:beforeLines="50" w:after="156" w:afterLines="50" w:line="360" w:lineRule="auto"/>
        <w:contextualSpacing/>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八</w:t>
      </w:r>
      <w:bookmarkStart w:id="0" w:name="OLE_LINK1"/>
      <w:r>
        <w:rPr>
          <w:rFonts w:hint="eastAsia" w:ascii="微软雅黑" w:hAnsi="微软雅黑" w:eastAsia="微软雅黑" w:cs="微软雅黑"/>
          <w:color w:val="000000"/>
          <w:szCs w:val="21"/>
        </w:rPr>
        <w:t xml:space="preserve">举报受理邮箱： </w:t>
      </w:r>
      <w:r>
        <w:rPr>
          <w:rFonts w:hint="eastAsia" w:ascii="微软雅黑" w:hAnsi="微软雅黑" w:eastAsia="微软雅黑" w:cs="微软雅黑"/>
          <w:color w:val="000000"/>
          <w:szCs w:val="21"/>
        </w:rPr>
        <w:fldChar w:fldCharType="begin"/>
      </w:r>
      <w:r>
        <w:rPr>
          <w:rFonts w:hint="eastAsia" w:ascii="微软雅黑" w:hAnsi="微软雅黑" w:eastAsia="微软雅黑" w:cs="微软雅黑"/>
          <w:color w:val="000000"/>
          <w:szCs w:val="21"/>
        </w:rPr>
        <w:instrText xml:space="preserve"> HYPERLINK "mailto:audit@springland.com.cn" </w:instrText>
      </w:r>
      <w:r>
        <w:rPr>
          <w:rFonts w:hint="eastAsia" w:ascii="微软雅黑" w:hAnsi="微软雅黑" w:eastAsia="微软雅黑" w:cs="微软雅黑"/>
          <w:color w:val="000000"/>
          <w:szCs w:val="21"/>
        </w:rPr>
        <w:fldChar w:fldCharType="separate"/>
      </w:r>
      <w:r>
        <w:rPr>
          <w:rStyle w:val="32"/>
          <w:rFonts w:hint="eastAsia" w:ascii="微软雅黑" w:hAnsi="微软雅黑" w:eastAsia="微软雅黑" w:cs="微软雅黑"/>
          <w:color w:val="000000"/>
          <w:szCs w:val="21"/>
        </w:rPr>
        <w:t>audit@springland.com.cn</w:t>
      </w:r>
      <w:r>
        <w:rPr>
          <w:rFonts w:hint="eastAsia" w:ascii="微软雅黑" w:hAnsi="微软雅黑" w:eastAsia="微软雅黑" w:cs="微软雅黑"/>
          <w:color w:val="000000"/>
          <w:szCs w:val="21"/>
        </w:rPr>
        <w:fldChar w:fldCharType="end"/>
      </w:r>
    </w:p>
    <w:p w14:paraId="30662F5F">
      <w:pPr>
        <w:spacing w:before="156" w:beforeLines="50" w:after="156" w:afterLines="50" w:line="360" w:lineRule="auto"/>
        <w:contextualSpacing/>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举报受理电话：18915268701</w:t>
      </w:r>
    </w:p>
    <w:p w14:paraId="514E83D9">
      <w:pPr>
        <w:spacing w:before="156" w:beforeLines="50" w:after="156" w:afterLines="50" w:line="360" w:lineRule="auto"/>
        <w:contextualSpacing/>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件邮寄地址：无锡市锡山区锡沪路东亭西段1号9楼 华地集团审计部（收）</w:t>
      </w:r>
    </w:p>
    <w:p w14:paraId="3A7636D8">
      <w:pPr>
        <w:spacing w:before="156" w:beforeLines="50" w:after="156" w:afterLines="50" w:line="360" w:lineRule="auto"/>
        <w:contextualSpacing/>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邮编：214000</w:t>
      </w:r>
    </w:p>
    <w:bookmarkEnd w:id="0"/>
    <w:p w14:paraId="48BCCA38">
      <w:pPr>
        <w:spacing w:line="360" w:lineRule="exact"/>
        <w:jc w:val="center"/>
        <w:rPr>
          <w:rFonts w:hint="eastAsia"/>
          <w:sz w:val="32"/>
          <w:szCs w:val="32"/>
        </w:rPr>
      </w:pPr>
    </w:p>
    <w:p w14:paraId="032CEE8D">
      <w:pPr>
        <w:spacing w:line="360" w:lineRule="exact"/>
        <w:jc w:val="center"/>
        <w:rPr>
          <w:rFonts w:hint="eastAsia"/>
          <w:sz w:val="32"/>
          <w:szCs w:val="32"/>
        </w:rPr>
      </w:pPr>
    </w:p>
    <w:p w14:paraId="06068D23">
      <w:pPr>
        <w:spacing w:line="360" w:lineRule="exact"/>
        <w:jc w:val="center"/>
        <w:rPr>
          <w:rFonts w:hint="eastAsia"/>
          <w:sz w:val="32"/>
          <w:szCs w:val="32"/>
        </w:rPr>
      </w:pPr>
    </w:p>
    <w:p w14:paraId="28D52681">
      <w:pPr>
        <w:spacing w:line="360" w:lineRule="exact"/>
        <w:jc w:val="center"/>
        <w:rPr>
          <w:rFonts w:hint="eastAsia"/>
          <w:sz w:val="32"/>
          <w:szCs w:val="32"/>
        </w:rPr>
      </w:pPr>
    </w:p>
    <w:p w14:paraId="2DE39653">
      <w:pPr>
        <w:spacing w:line="360" w:lineRule="exact"/>
        <w:jc w:val="center"/>
        <w:rPr>
          <w:rFonts w:hint="eastAsia"/>
          <w:sz w:val="32"/>
          <w:szCs w:val="32"/>
        </w:rPr>
      </w:pPr>
    </w:p>
    <w:p w14:paraId="078660DB">
      <w:pPr>
        <w:spacing w:line="360" w:lineRule="exact"/>
        <w:jc w:val="center"/>
        <w:rPr>
          <w:rFonts w:hint="eastAsia"/>
          <w:sz w:val="32"/>
          <w:szCs w:val="32"/>
        </w:rPr>
      </w:pPr>
    </w:p>
    <w:p w14:paraId="4D46DADF">
      <w:pPr>
        <w:spacing w:line="360" w:lineRule="exact"/>
        <w:jc w:val="center"/>
        <w:rPr>
          <w:rFonts w:hint="eastAsia"/>
          <w:sz w:val="32"/>
          <w:szCs w:val="32"/>
        </w:rPr>
      </w:pPr>
    </w:p>
    <w:p w14:paraId="77A9080D">
      <w:pPr>
        <w:spacing w:line="360" w:lineRule="exact"/>
        <w:jc w:val="center"/>
        <w:rPr>
          <w:rFonts w:hint="eastAsia"/>
          <w:sz w:val="32"/>
          <w:szCs w:val="32"/>
        </w:rPr>
      </w:pPr>
    </w:p>
    <w:p w14:paraId="6BC44222">
      <w:pPr>
        <w:spacing w:line="360" w:lineRule="exact"/>
        <w:jc w:val="center"/>
        <w:rPr>
          <w:rFonts w:hint="eastAsia"/>
          <w:sz w:val="32"/>
          <w:szCs w:val="32"/>
        </w:rPr>
      </w:pPr>
    </w:p>
    <w:p w14:paraId="6019E740">
      <w:pPr>
        <w:spacing w:line="360" w:lineRule="exact"/>
        <w:rPr>
          <w:rFonts w:hint="eastAsia"/>
          <w:sz w:val="32"/>
          <w:szCs w:val="32"/>
        </w:rPr>
      </w:pPr>
    </w:p>
    <w:p w14:paraId="06B7F9E6">
      <w:pPr>
        <w:spacing w:line="360" w:lineRule="exact"/>
        <w:rPr>
          <w:rFonts w:hint="eastAsia"/>
          <w:sz w:val="32"/>
          <w:szCs w:val="32"/>
        </w:rPr>
      </w:pPr>
    </w:p>
    <w:p w14:paraId="67EFBA24">
      <w:pPr>
        <w:pStyle w:val="3"/>
        <w:numPr>
          <w:ilvl w:val="0"/>
          <w:numId w:val="2"/>
        </w:numPr>
        <w:spacing w:before="0" w:after="0" w:line="360" w:lineRule="auto"/>
        <w:rPr>
          <w:rFonts w:hint="eastAsia" w:ascii="微软雅黑" w:hAnsi="微软雅黑" w:eastAsia="微软雅黑" w:cs="微软雅黑"/>
          <w:color w:val="000000"/>
          <w:sz w:val="30"/>
          <w:szCs w:val="30"/>
        </w:rPr>
      </w:pPr>
      <w:r>
        <w:rPr>
          <w:rFonts w:hint="eastAsia" w:ascii="微软雅黑" w:hAnsi="微软雅黑" w:eastAsia="微软雅黑" w:cs="微软雅黑"/>
          <w:color w:val="000000"/>
          <w:sz w:val="30"/>
          <w:szCs w:val="30"/>
        </w:rPr>
        <w:t xml:space="preserve"> 总体设想</w:t>
      </w:r>
    </w:p>
    <w:p w14:paraId="272175C9">
      <w:pPr>
        <w:spacing w:line="360" w:lineRule="auto"/>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为节约公司成本，</w:t>
      </w:r>
      <w:r>
        <w:rPr>
          <w:rFonts w:hint="eastAsia" w:ascii="微软雅黑" w:hAnsi="微软雅黑" w:eastAsia="微软雅黑" w:cs="微软雅黑"/>
          <w:color w:val="auto"/>
          <w:szCs w:val="21"/>
          <w:highlight w:val="none"/>
          <w:lang w:val="en-US" w:eastAsia="zh-CN"/>
        </w:rPr>
        <w:t>八佰伴商业管理有限公司</w:t>
      </w:r>
      <w:r>
        <w:rPr>
          <w:rFonts w:hint="eastAsia" w:ascii="微软雅黑" w:hAnsi="微软雅黑" w:eastAsia="微软雅黑" w:cs="微软雅黑"/>
          <w:color w:val="auto"/>
          <w:szCs w:val="21"/>
          <w:highlight w:val="none"/>
        </w:rPr>
        <w:t>现对</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直播服务</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进行统一招投。</w:t>
      </w:r>
    </w:p>
    <w:p w14:paraId="6FA9EF91">
      <w:pPr>
        <w:spacing w:line="360" w:lineRule="auto"/>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本标书的招标内容为：</w:t>
      </w:r>
      <w:r>
        <w:rPr>
          <w:rFonts w:hint="eastAsia" w:ascii="微软雅黑" w:hAnsi="微软雅黑" w:eastAsia="微软雅黑" w:cs="微软雅黑"/>
          <w:color w:val="auto"/>
          <w:szCs w:val="21"/>
          <w:highlight w:val="none"/>
          <w:u w:val="single"/>
        </w:rPr>
        <w:t xml:space="preserve">    2026年关于直播服务年框合作项目   </w:t>
      </w:r>
    </w:p>
    <w:p w14:paraId="57AACB25">
      <w:pPr>
        <w:spacing w:line="360" w:lineRule="auto"/>
        <w:ind w:firstLine="420" w:firstLineChars="200"/>
        <w:rPr>
          <w:rFonts w:hint="default" w:ascii="微软雅黑" w:hAnsi="微软雅黑" w:eastAsia="微软雅黑" w:cs="微软雅黑"/>
          <w:color w:val="auto"/>
          <w:szCs w:val="21"/>
          <w:highlight w:val="none"/>
          <w:u w:val="single"/>
          <w:lang w:eastAsia="zh-Hans"/>
        </w:rPr>
      </w:pPr>
      <w:r>
        <w:rPr>
          <w:rFonts w:hint="eastAsia" w:ascii="微软雅黑" w:hAnsi="微软雅黑" w:eastAsia="微软雅黑" w:cs="微软雅黑"/>
          <w:color w:val="auto"/>
          <w:szCs w:val="21"/>
          <w:highlight w:val="none"/>
        </w:rPr>
        <w:t>本标书的招标涉及门店范围为：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八佰伴商业管理有限公司及</w:t>
      </w:r>
      <w:r>
        <w:rPr>
          <w:rFonts w:hint="eastAsia" w:ascii="微软雅黑" w:hAnsi="微软雅黑" w:eastAsia="微软雅黑" w:cs="微软雅黑"/>
          <w:color w:val="auto"/>
          <w:szCs w:val="21"/>
          <w:highlight w:val="none"/>
          <w:u w:val="single"/>
          <w:lang w:val="en-US" w:eastAsia="zh-Hans"/>
        </w:rPr>
        <w:t>旗门店</w:t>
      </w:r>
      <w:r>
        <w:rPr>
          <w:rFonts w:hint="default" w:ascii="微软雅黑" w:hAnsi="微软雅黑" w:eastAsia="微软雅黑" w:cs="微软雅黑"/>
          <w:color w:val="auto"/>
          <w:szCs w:val="21"/>
          <w:highlight w:val="none"/>
          <w:u w:val="single"/>
          <w:lang w:eastAsia="zh-Hans"/>
        </w:rPr>
        <w:t xml:space="preserve">  </w:t>
      </w:r>
    </w:p>
    <w:p w14:paraId="1F79C7E3">
      <w:pPr>
        <w:spacing w:line="360" w:lineRule="auto"/>
        <w:ind w:firstLine="420" w:firstLineChars="200"/>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具体针对本工程的具体情况，我公司对该工程的招标设想如下。</w:t>
      </w:r>
    </w:p>
    <w:p w14:paraId="73CF0B7F">
      <w:pPr>
        <w:spacing w:line="360" w:lineRule="auto"/>
        <w:ind w:firstLine="420" w:firstLineChars="200"/>
        <w:rPr>
          <w:rFonts w:hint="eastAsia" w:ascii="微软雅黑" w:hAnsi="微软雅黑" w:eastAsia="微软雅黑" w:cs="微软雅黑"/>
          <w:color w:val="auto"/>
          <w:szCs w:val="21"/>
          <w:highlight w:val="none"/>
        </w:rPr>
      </w:pPr>
    </w:p>
    <w:p w14:paraId="3682AA23">
      <w:pPr>
        <w:numPr>
          <w:ilvl w:val="0"/>
          <w:numId w:val="3"/>
        </w:numPr>
        <w:spacing w:line="360" w:lineRule="auto"/>
        <w:ind w:left="600"/>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对投标单位的资质要求为：</w:t>
      </w:r>
    </w:p>
    <w:p w14:paraId="682050C6">
      <w:pPr>
        <w:numPr>
          <w:ilvl w:val="0"/>
          <w:numId w:val="3"/>
        </w:numPr>
        <w:spacing w:line="360" w:lineRule="auto"/>
        <w:ind w:left="600" w:leftChars="0" w:firstLine="0" w:firstLineChars="0"/>
        <w:rPr>
          <w:rFonts w:hint="eastAsia" w:ascii="微软雅黑" w:hAnsi="微软雅黑" w:eastAsia="微软雅黑" w:cs="微软雅黑"/>
          <w:b/>
          <w:color w:val="auto"/>
          <w:szCs w:val="21"/>
          <w:highlight w:val="none"/>
        </w:rPr>
      </w:pPr>
      <w:r>
        <w:rPr>
          <w:rFonts w:hint="eastAsia" w:ascii="微软雅黑" w:hAnsi="微软雅黑" w:eastAsia="微软雅黑" w:cs="微软雅黑"/>
          <w:b/>
          <w:bCs w:val="0"/>
          <w:color w:val="auto"/>
          <w:szCs w:val="21"/>
          <w:highlight w:val="none"/>
          <w:u w:val="single"/>
          <w:lang w:val="en-US" w:eastAsia="zh-Hans"/>
        </w:rPr>
        <w:t>直播运营</w:t>
      </w:r>
      <w:r>
        <w:rPr>
          <w:rFonts w:hint="default" w:ascii="微软雅黑" w:hAnsi="微软雅黑" w:eastAsia="微软雅黑" w:cs="微软雅黑"/>
          <w:b/>
          <w:bCs w:val="0"/>
          <w:color w:val="auto"/>
          <w:szCs w:val="21"/>
          <w:highlight w:val="none"/>
          <w:u w:val="single"/>
          <w:lang w:eastAsia="zh-Hans"/>
        </w:rPr>
        <w:t>：</w:t>
      </w:r>
      <w:r>
        <w:rPr>
          <w:rFonts w:hint="eastAsia" w:ascii="微软雅黑" w:hAnsi="微软雅黑" w:eastAsia="微软雅黑" w:cs="微软雅黑"/>
          <w:b w:val="0"/>
          <w:bCs/>
          <w:color w:val="auto"/>
          <w:szCs w:val="21"/>
          <w:highlight w:val="none"/>
          <w:u w:val="single"/>
        </w:rPr>
        <w:t>有商场</w:t>
      </w:r>
      <w:r>
        <w:rPr>
          <w:rFonts w:hint="eastAsia" w:ascii="微软雅黑" w:hAnsi="微软雅黑" w:eastAsia="微软雅黑" w:cs="微软雅黑"/>
          <w:b w:val="0"/>
          <w:bCs/>
          <w:color w:val="auto"/>
          <w:szCs w:val="21"/>
          <w:highlight w:val="none"/>
          <w:u w:val="single"/>
          <w:lang w:val="en-US" w:eastAsia="zh-CN"/>
        </w:rPr>
        <w:t>直播</w:t>
      </w:r>
      <w:r>
        <w:rPr>
          <w:rFonts w:hint="eastAsia" w:ascii="微软雅黑" w:hAnsi="微软雅黑" w:eastAsia="微软雅黑" w:cs="微软雅黑"/>
          <w:b w:val="0"/>
          <w:bCs/>
          <w:color w:val="auto"/>
          <w:szCs w:val="21"/>
          <w:highlight w:val="none"/>
          <w:u w:val="single"/>
          <w:lang w:val="en-US" w:eastAsia="zh-Hans"/>
        </w:rPr>
        <w:t>运营</w:t>
      </w:r>
      <w:r>
        <w:rPr>
          <w:rFonts w:hint="eastAsia" w:ascii="微软雅黑" w:hAnsi="微软雅黑" w:eastAsia="微软雅黑" w:cs="微软雅黑"/>
          <w:b w:val="0"/>
          <w:bCs/>
          <w:color w:val="auto"/>
          <w:szCs w:val="21"/>
          <w:highlight w:val="none"/>
          <w:u w:val="single"/>
        </w:rPr>
        <w:t>经验</w:t>
      </w:r>
      <w:r>
        <w:rPr>
          <w:rFonts w:hint="default" w:ascii="微软雅黑" w:hAnsi="微软雅黑" w:eastAsia="微软雅黑" w:cs="微软雅黑"/>
          <w:b w:val="0"/>
          <w:bCs/>
          <w:color w:val="auto"/>
          <w:szCs w:val="21"/>
          <w:highlight w:val="none"/>
          <w:u w:val="single"/>
          <w:lang w:eastAsia="zh-Hans"/>
        </w:rPr>
        <w:t>、</w:t>
      </w:r>
      <w:r>
        <w:rPr>
          <w:rFonts w:hint="eastAsia" w:ascii="微软雅黑" w:hAnsi="微软雅黑" w:eastAsia="微软雅黑" w:cs="微软雅黑"/>
          <w:b w:val="0"/>
          <w:bCs/>
          <w:color w:val="auto"/>
          <w:szCs w:val="21"/>
          <w:highlight w:val="none"/>
          <w:u w:val="single"/>
          <w:lang w:val="en-US" w:eastAsia="zh-CN"/>
        </w:rPr>
        <w:t>熟悉</w:t>
      </w:r>
      <w:r>
        <w:rPr>
          <w:rFonts w:hint="eastAsia" w:ascii="微软雅黑" w:hAnsi="微软雅黑" w:eastAsia="微软雅黑" w:cs="微软雅黑"/>
          <w:b w:val="0"/>
          <w:bCs/>
          <w:color w:val="auto"/>
          <w:szCs w:val="21"/>
          <w:highlight w:val="none"/>
          <w:u w:val="single"/>
          <w:lang w:val="en-US" w:eastAsia="zh-Hans"/>
        </w:rPr>
        <w:t>直播平台</w:t>
      </w:r>
      <w:r>
        <w:rPr>
          <w:rFonts w:hint="eastAsia" w:ascii="微软雅黑" w:hAnsi="微软雅黑" w:eastAsia="微软雅黑" w:cs="微软雅黑"/>
          <w:b w:val="0"/>
          <w:bCs/>
          <w:color w:val="auto"/>
          <w:szCs w:val="21"/>
          <w:highlight w:val="none"/>
          <w:u w:val="single"/>
          <w:lang w:val="en-US" w:eastAsia="zh-CN"/>
        </w:rPr>
        <w:t>规则，有</w:t>
      </w:r>
      <w:r>
        <w:rPr>
          <w:rFonts w:hint="eastAsia" w:ascii="微软雅黑" w:hAnsi="微软雅黑" w:eastAsia="微软雅黑" w:cs="微软雅黑"/>
          <w:b w:val="0"/>
          <w:bCs/>
          <w:color w:val="auto"/>
          <w:szCs w:val="21"/>
          <w:highlight w:val="none"/>
          <w:u w:val="single"/>
          <w:lang w:val="en-US" w:eastAsia="zh-Hans"/>
        </w:rPr>
        <w:t>运营</w:t>
      </w:r>
      <w:r>
        <w:rPr>
          <w:rFonts w:hint="eastAsia" w:ascii="微软雅黑" w:hAnsi="微软雅黑" w:eastAsia="微软雅黑" w:cs="微软雅黑"/>
          <w:b w:val="0"/>
          <w:bCs/>
          <w:color w:val="auto"/>
          <w:szCs w:val="21"/>
          <w:highlight w:val="none"/>
          <w:u w:val="single"/>
          <w:lang w:val="en-US" w:eastAsia="zh-CN"/>
        </w:rPr>
        <w:t>直播的能</w:t>
      </w:r>
      <w:r>
        <w:rPr>
          <w:rFonts w:hint="eastAsia" w:ascii="微软雅黑" w:hAnsi="微软雅黑" w:eastAsia="微软雅黑" w:cs="微软雅黑"/>
          <w:b w:val="0"/>
          <w:bCs/>
          <w:color w:val="auto"/>
          <w:szCs w:val="21"/>
          <w:highlight w:val="none"/>
          <w:u w:val="single"/>
          <w:lang w:val="en-US" w:eastAsia="zh-Hans"/>
        </w:rPr>
        <w:t>力</w:t>
      </w:r>
      <w:r>
        <w:rPr>
          <w:rFonts w:hint="default" w:ascii="微软雅黑" w:hAnsi="微软雅黑" w:eastAsia="微软雅黑" w:cs="微软雅黑"/>
          <w:b w:val="0"/>
          <w:bCs/>
          <w:color w:val="auto"/>
          <w:szCs w:val="21"/>
          <w:highlight w:val="none"/>
          <w:u w:val="single"/>
          <w:lang w:eastAsia="zh-Hans"/>
        </w:rPr>
        <w:t>；</w:t>
      </w:r>
    </w:p>
    <w:p w14:paraId="52A9B1AA">
      <w:pPr>
        <w:numPr>
          <w:ilvl w:val="0"/>
          <w:numId w:val="3"/>
        </w:numPr>
        <w:spacing w:line="360" w:lineRule="auto"/>
        <w:ind w:left="600" w:leftChars="0" w:firstLine="0" w:firstLineChars="0"/>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入围条件：</w:t>
      </w:r>
    </w:p>
    <w:p w14:paraId="086968AE">
      <w:pPr>
        <w:numPr>
          <w:ilvl w:val="0"/>
          <w:numId w:val="0"/>
        </w:numPr>
        <w:spacing w:line="360" w:lineRule="auto"/>
        <w:ind w:left="600" w:leftChars="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u w:val="single"/>
        </w:rPr>
        <w:t>投标单位必须提供类似工作业绩（即以往活动案例，公司有相关执行团队、跨区域、执行承包能力）</w:t>
      </w:r>
    </w:p>
    <w:p w14:paraId="2B9B002E">
      <w:pPr>
        <w:spacing w:line="360" w:lineRule="auto"/>
        <w:ind w:firstLine="600"/>
        <w:rPr>
          <w:rFonts w:hint="eastAsia" w:ascii="微软雅黑" w:hAnsi="微软雅黑" w:eastAsia="微软雅黑" w:cs="微软雅黑"/>
          <w:color w:val="auto"/>
          <w:szCs w:val="21"/>
          <w:highlight w:val="none"/>
        </w:rPr>
      </w:pPr>
      <w:r>
        <w:rPr>
          <w:rFonts w:hint="eastAsia" w:ascii="微软雅黑" w:hAnsi="微软雅黑" w:eastAsia="微软雅黑" w:cs="微软雅黑"/>
          <w:b/>
          <w:color w:val="auto"/>
          <w:szCs w:val="21"/>
          <w:highlight w:val="none"/>
        </w:rPr>
        <w:t>三、投标价格：</w:t>
      </w:r>
      <w:r>
        <w:rPr>
          <w:rFonts w:hint="eastAsia" w:ascii="微软雅黑" w:hAnsi="微软雅黑" w:eastAsia="微软雅黑" w:cs="微软雅黑"/>
          <w:color w:val="auto"/>
          <w:szCs w:val="21"/>
          <w:highlight w:val="none"/>
          <w:u w:val="single"/>
        </w:rPr>
        <w:t>请按照统一报价表进行报价，如有疑问及时咨询；</w:t>
      </w:r>
    </w:p>
    <w:p w14:paraId="57A7F4D6">
      <w:pPr>
        <w:spacing w:line="360" w:lineRule="auto"/>
        <w:ind w:firstLine="600"/>
        <w:rPr>
          <w:rFonts w:hint="eastAsia" w:ascii="微软雅黑" w:hAnsi="微软雅黑" w:eastAsia="微软雅黑" w:cs="微软雅黑"/>
          <w:color w:val="auto"/>
          <w:szCs w:val="21"/>
          <w:highlight w:val="none"/>
        </w:rPr>
      </w:pPr>
      <w:r>
        <w:rPr>
          <w:rFonts w:hint="eastAsia" w:ascii="微软雅黑" w:hAnsi="微软雅黑" w:eastAsia="微软雅黑" w:cs="微软雅黑"/>
          <w:b/>
          <w:color w:val="auto"/>
          <w:szCs w:val="21"/>
          <w:highlight w:val="none"/>
        </w:rPr>
        <w:t>四、评标办法：</w:t>
      </w:r>
      <w:r>
        <w:rPr>
          <w:rFonts w:hint="eastAsia" w:ascii="微软雅黑" w:hAnsi="微软雅黑" w:eastAsia="微软雅黑" w:cs="微软雅黑"/>
          <w:color w:val="auto"/>
          <w:szCs w:val="21"/>
          <w:highlight w:val="none"/>
          <w:u w:val="single"/>
        </w:rPr>
        <w:t>拟采用服务与价格3:7评标。</w:t>
      </w:r>
    </w:p>
    <w:p w14:paraId="5776CB17">
      <w:pPr>
        <w:spacing w:line="360" w:lineRule="auto"/>
        <w:ind w:firstLine="600"/>
        <w:rPr>
          <w:rFonts w:hint="eastAsia" w:ascii="微软雅黑" w:hAnsi="微软雅黑" w:eastAsia="微软雅黑" w:cs="微软雅黑"/>
          <w:color w:val="000000"/>
          <w:szCs w:val="21"/>
        </w:rPr>
      </w:pPr>
    </w:p>
    <w:p w14:paraId="542D760B">
      <w:pPr>
        <w:spacing w:line="360" w:lineRule="auto"/>
        <w:ind w:firstLine="600"/>
        <w:rPr>
          <w:rFonts w:hint="eastAsia" w:ascii="微软雅黑" w:hAnsi="微软雅黑" w:eastAsia="微软雅黑" w:cs="微软雅黑"/>
          <w:color w:val="000000"/>
          <w:szCs w:val="21"/>
        </w:rPr>
      </w:pPr>
    </w:p>
    <w:p w14:paraId="7BD37311">
      <w:pPr>
        <w:spacing w:line="360" w:lineRule="auto"/>
        <w:ind w:firstLine="600"/>
        <w:rPr>
          <w:rFonts w:hint="eastAsia" w:ascii="微软雅黑" w:hAnsi="微软雅黑" w:eastAsia="微软雅黑" w:cs="微软雅黑"/>
          <w:color w:val="000000"/>
          <w:szCs w:val="21"/>
        </w:rPr>
      </w:pPr>
    </w:p>
    <w:p w14:paraId="2842C303">
      <w:pPr>
        <w:spacing w:line="360" w:lineRule="exact"/>
        <w:ind w:firstLine="600"/>
        <w:rPr>
          <w:rFonts w:hint="eastAsia" w:ascii="微软雅黑" w:hAnsi="微软雅黑" w:eastAsia="微软雅黑" w:cs="微软雅黑"/>
          <w:color w:val="000000"/>
          <w:szCs w:val="21"/>
        </w:rPr>
      </w:pPr>
    </w:p>
    <w:p w14:paraId="35A7396F">
      <w:pPr>
        <w:spacing w:line="360" w:lineRule="exact"/>
        <w:ind w:firstLine="600"/>
        <w:rPr>
          <w:rFonts w:hint="eastAsia" w:ascii="微软雅黑" w:hAnsi="微软雅黑" w:eastAsia="微软雅黑" w:cs="微软雅黑"/>
          <w:color w:val="000000"/>
          <w:sz w:val="24"/>
        </w:rPr>
      </w:pPr>
    </w:p>
    <w:p w14:paraId="2EFC95EC">
      <w:pPr>
        <w:spacing w:line="360" w:lineRule="exact"/>
        <w:ind w:firstLine="600"/>
        <w:rPr>
          <w:rFonts w:hint="eastAsia" w:ascii="微软雅黑" w:hAnsi="微软雅黑" w:eastAsia="微软雅黑" w:cs="微软雅黑"/>
          <w:color w:val="000000"/>
          <w:sz w:val="24"/>
        </w:rPr>
      </w:pPr>
    </w:p>
    <w:p w14:paraId="01D3B001">
      <w:pPr>
        <w:spacing w:line="360" w:lineRule="exact"/>
        <w:rPr>
          <w:rFonts w:hint="eastAsia"/>
          <w:b/>
          <w:color w:val="000000"/>
          <w:sz w:val="30"/>
          <w:szCs w:val="30"/>
        </w:rPr>
      </w:pPr>
    </w:p>
    <w:p w14:paraId="06BE7AB0">
      <w:pPr>
        <w:pStyle w:val="3"/>
        <w:spacing w:before="0" w:after="0" w:line="360" w:lineRule="auto"/>
        <w:rPr>
          <w:rFonts w:hint="eastAsia" w:ascii="微软雅黑" w:hAnsi="微软雅黑" w:eastAsia="微软雅黑" w:cs="微软雅黑"/>
          <w:color w:val="000000"/>
          <w:sz w:val="32"/>
          <w:szCs w:val="32"/>
        </w:rPr>
      </w:pPr>
      <w:r>
        <w:rPr>
          <w:rFonts w:hint="eastAsia"/>
          <w:color w:val="000000"/>
        </w:rPr>
        <w:br w:type="page"/>
      </w:r>
      <w:r>
        <w:rPr>
          <w:rFonts w:hint="eastAsia" w:ascii="微软雅黑" w:hAnsi="微软雅黑" w:eastAsia="微软雅黑" w:cs="微软雅黑"/>
          <w:color w:val="000000"/>
          <w:sz w:val="30"/>
          <w:szCs w:val="30"/>
        </w:rPr>
        <w:t>第二章  邀标程序及时间安排</w:t>
      </w:r>
    </w:p>
    <w:p w14:paraId="764A93F6">
      <w:pPr>
        <w:numPr>
          <w:ilvl w:val="0"/>
          <w:numId w:val="4"/>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我方于公司网站发出《邀标文件》；</w:t>
      </w:r>
    </w:p>
    <w:p w14:paraId="5CCBAC60">
      <w:pPr>
        <w:numPr>
          <w:ilvl w:val="0"/>
          <w:numId w:val="4"/>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我方通过筛选参与线下开标单位，并电话通知；</w:t>
      </w:r>
    </w:p>
    <w:p w14:paraId="381E92F1">
      <w:pPr>
        <w:numPr>
          <w:ilvl w:val="0"/>
          <w:numId w:val="4"/>
        </w:numPr>
        <w:spacing w:line="360" w:lineRule="auto"/>
        <w:rPr>
          <w:rFonts w:hint="eastAsia" w:ascii="微软雅黑" w:hAnsi="微软雅黑" w:eastAsia="微软雅黑" w:cs="微软雅黑"/>
          <w:szCs w:val="21"/>
        </w:rPr>
      </w:pPr>
      <w:r>
        <w:rPr>
          <w:rFonts w:hint="eastAsia" w:ascii="微软雅黑" w:hAnsi="微软雅黑" w:eastAsia="微软雅黑" w:cs="微软雅黑"/>
          <w:color w:val="000000"/>
          <w:szCs w:val="21"/>
        </w:rPr>
        <w:t>投标单位研究、编制标书并线下现场回标并开标；</w:t>
      </w:r>
    </w:p>
    <w:p w14:paraId="55410F06">
      <w:pPr>
        <w:numPr>
          <w:ilvl w:val="0"/>
          <w:numId w:val="4"/>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评标小组谈论，根据综合评分确定中标单位；</w:t>
      </w:r>
    </w:p>
    <w:p w14:paraId="599CF6FD">
      <w:pPr>
        <w:numPr>
          <w:ilvl w:val="0"/>
          <w:numId w:val="4"/>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约投标单位进行价格谈判；</w:t>
      </w:r>
    </w:p>
    <w:p w14:paraId="681978D1">
      <w:pPr>
        <w:numPr>
          <w:ilvl w:val="0"/>
          <w:numId w:val="4"/>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发放中标通知书；</w:t>
      </w:r>
    </w:p>
    <w:p w14:paraId="63A52A33">
      <w:pPr>
        <w:numPr>
          <w:ilvl w:val="0"/>
          <w:numId w:val="4"/>
        </w:numPr>
        <w:spacing w:line="360" w:lineRule="auto"/>
        <w:rPr>
          <w:rFonts w:hint="eastAsia" w:ascii="微软雅黑" w:hAnsi="微软雅黑" w:eastAsia="微软雅黑" w:cs="微软雅黑"/>
          <w:b/>
          <w:color w:val="000000"/>
          <w:szCs w:val="21"/>
        </w:rPr>
      </w:pPr>
      <w:r>
        <w:rPr>
          <w:rFonts w:hint="eastAsia" w:ascii="微软雅黑" w:hAnsi="微软雅黑" w:eastAsia="微软雅黑" w:cs="微软雅黑"/>
          <w:szCs w:val="21"/>
        </w:rPr>
        <w:t>签订合同。</w:t>
      </w:r>
    </w:p>
    <w:p w14:paraId="0D0BEBD2">
      <w:pPr>
        <w:spacing w:line="360" w:lineRule="auto"/>
        <w:jc w:val="center"/>
        <w:rPr>
          <w:rFonts w:ascii="微软雅黑" w:hAnsi="微软雅黑" w:eastAsia="微软雅黑" w:cs="微软雅黑"/>
          <w:b/>
          <w:color w:val="000000"/>
          <w:szCs w:val="21"/>
        </w:rPr>
      </w:pPr>
    </w:p>
    <w:p w14:paraId="739AAB28">
      <w:pPr>
        <w:spacing w:line="360" w:lineRule="auto"/>
        <w:jc w:val="center"/>
        <w:rPr>
          <w:rFonts w:hint="eastAsia"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时 间 表</w:t>
      </w:r>
      <w:bookmarkStart w:id="1" w:name="_GoBack"/>
      <w:bookmarkEnd w:id="1"/>
    </w:p>
    <w:p w14:paraId="15B520FE">
      <w:pPr>
        <w:spacing w:line="360" w:lineRule="auto"/>
        <w:rPr>
          <w:rFonts w:hint="eastAsia" w:ascii="微软雅黑" w:hAnsi="微软雅黑" w:eastAsia="微软雅黑" w:cs="微软雅黑"/>
          <w:b/>
          <w:color w:val="000000"/>
          <w:szCs w:val="21"/>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111"/>
        <w:gridCol w:w="3686"/>
      </w:tblGrid>
      <w:tr w14:paraId="1DE2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noWrap w:val="0"/>
            <w:vAlign w:val="top"/>
          </w:tcPr>
          <w:p w14:paraId="7EE5F413">
            <w:pPr>
              <w:spacing w:line="360" w:lineRule="auto"/>
              <w:jc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序号</w:t>
            </w:r>
          </w:p>
        </w:tc>
        <w:tc>
          <w:tcPr>
            <w:tcW w:w="4111" w:type="dxa"/>
            <w:noWrap w:val="0"/>
            <w:vAlign w:val="top"/>
          </w:tcPr>
          <w:p w14:paraId="22AC1B68">
            <w:pPr>
              <w:spacing w:line="360" w:lineRule="auto"/>
              <w:jc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工作内容</w:t>
            </w:r>
          </w:p>
        </w:tc>
        <w:tc>
          <w:tcPr>
            <w:tcW w:w="3686" w:type="dxa"/>
            <w:noWrap w:val="0"/>
            <w:vAlign w:val="top"/>
          </w:tcPr>
          <w:p w14:paraId="2456C704">
            <w:pPr>
              <w:spacing w:line="360" w:lineRule="auto"/>
              <w:jc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时间安排</w:t>
            </w:r>
          </w:p>
        </w:tc>
      </w:tr>
      <w:tr w14:paraId="1B0D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noWrap w:val="0"/>
            <w:vAlign w:val="top"/>
          </w:tcPr>
          <w:p w14:paraId="3128EDD1">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w:t>
            </w:r>
          </w:p>
        </w:tc>
        <w:tc>
          <w:tcPr>
            <w:tcW w:w="4111" w:type="dxa"/>
            <w:noWrap w:val="0"/>
            <w:vAlign w:val="top"/>
          </w:tcPr>
          <w:p w14:paraId="5AD2573A">
            <w:pPr>
              <w:spacing w:line="36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网上发招标文件</w:t>
            </w:r>
          </w:p>
        </w:tc>
        <w:tc>
          <w:tcPr>
            <w:tcW w:w="3686" w:type="dxa"/>
            <w:noWrap w:val="0"/>
            <w:vAlign w:val="top"/>
          </w:tcPr>
          <w:p w14:paraId="7E230D99">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13</w:t>
            </w:r>
            <w:r>
              <w:rPr>
                <w:rFonts w:hint="eastAsia" w:ascii="微软雅黑" w:hAnsi="微软雅黑" w:eastAsia="微软雅黑" w:cs="微软雅黑"/>
                <w:color w:val="000000"/>
                <w:szCs w:val="21"/>
              </w:rPr>
              <w:t>日</w:t>
            </w:r>
          </w:p>
        </w:tc>
      </w:tr>
      <w:tr w14:paraId="317C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noWrap w:val="0"/>
            <w:vAlign w:val="top"/>
          </w:tcPr>
          <w:p w14:paraId="6E4A9DD4">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4111" w:type="dxa"/>
            <w:noWrap w:val="0"/>
            <w:vAlign w:val="top"/>
          </w:tcPr>
          <w:p w14:paraId="4197B6A6">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网上报名截止日期</w:t>
            </w:r>
          </w:p>
        </w:tc>
        <w:tc>
          <w:tcPr>
            <w:tcW w:w="3686" w:type="dxa"/>
            <w:noWrap w:val="0"/>
            <w:vAlign w:val="top"/>
          </w:tcPr>
          <w:p w14:paraId="144948FA">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20</w:t>
            </w:r>
            <w:r>
              <w:rPr>
                <w:rFonts w:hint="eastAsia" w:ascii="微软雅黑" w:hAnsi="微软雅黑" w:eastAsia="微软雅黑" w:cs="微软雅黑"/>
                <w:color w:val="000000"/>
                <w:szCs w:val="21"/>
              </w:rPr>
              <w:t>日</w:t>
            </w:r>
          </w:p>
        </w:tc>
      </w:tr>
      <w:tr w14:paraId="50E7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noWrap w:val="0"/>
            <w:vAlign w:val="top"/>
          </w:tcPr>
          <w:p w14:paraId="4A819FB5">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4111" w:type="dxa"/>
            <w:noWrap w:val="0"/>
            <w:vAlign w:val="top"/>
          </w:tcPr>
          <w:p w14:paraId="12B5BF53">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筛选参与线下开标单位 电话通知</w:t>
            </w:r>
          </w:p>
        </w:tc>
        <w:tc>
          <w:tcPr>
            <w:tcW w:w="3686" w:type="dxa"/>
            <w:noWrap w:val="0"/>
            <w:vAlign w:val="top"/>
          </w:tcPr>
          <w:p w14:paraId="0C55673E">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20</w:t>
            </w:r>
            <w:r>
              <w:rPr>
                <w:rFonts w:hint="eastAsia" w:ascii="微软雅黑" w:hAnsi="微软雅黑" w:eastAsia="微软雅黑" w:cs="微软雅黑"/>
                <w:color w:val="000000"/>
                <w:szCs w:val="21"/>
              </w:rPr>
              <w:t>日</w:t>
            </w:r>
          </w:p>
        </w:tc>
      </w:tr>
      <w:tr w14:paraId="41B9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noWrap w:val="0"/>
            <w:vAlign w:val="top"/>
          </w:tcPr>
          <w:p w14:paraId="5DA368CE">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4</w:t>
            </w:r>
          </w:p>
        </w:tc>
        <w:tc>
          <w:tcPr>
            <w:tcW w:w="4111" w:type="dxa"/>
            <w:noWrap w:val="0"/>
            <w:vAlign w:val="top"/>
          </w:tcPr>
          <w:p w14:paraId="205F9BD5">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线下回标及开标评标</w:t>
            </w:r>
          </w:p>
        </w:tc>
        <w:tc>
          <w:tcPr>
            <w:tcW w:w="3686" w:type="dxa"/>
            <w:noWrap w:val="0"/>
            <w:vAlign w:val="top"/>
          </w:tcPr>
          <w:p w14:paraId="582B064E">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21</w:t>
            </w:r>
            <w:r>
              <w:rPr>
                <w:rFonts w:hint="eastAsia" w:ascii="微软雅黑" w:hAnsi="微软雅黑" w:eastAsia="微软雅黑" w:cs="微软雅黑"/>
                <w:color w:val="000000"/>
                <w:szCs w:val="21"/>
              </w:rPr>
              <w:t>日</w:t>
            </w:r>
          </w:p>
        </w:tc>
      </w:tr>
      <w:tr w14:paraId="6BAE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noWrap w:val="0"/>
            <w:vAlign w:val="top"/>
          </w:tcPr>
          <w:p w14:paraId="64E9ECCA">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5</w:t>
            </w:r>
          </w:p>
        </w:tc>
        <w:tc>
          <w:tcPr>
            <w:tcW w:w="4111" w:type="dxa"/>
            <w:noWrap w:val="0"/>
            <w:vAlign w:val="top"/>
          </w:tcPr>
          <w:p w14:paraId="14F9EF14">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合同细节谈判</w:t>
            </w:r>
          </w:p>
        </w:tc>
        <w:tc>
          <w:tcPr>
            <w:tcW w:w="3686" w:type="dxa"/>
            <w:noWrap w:val="0"/>
            <w:vAlign w:val="top"/>
          </w:tcPr>
          <w:p w14:paraId="662C31E8">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27</w:t>
            </w:r>
            <w:r>
              <w:rPr>
                <w:rFonts w:hint="eastAsia" w:ascii="微软雅黑" w:hAnsi="微软雅黑" w:eastAsia="微软雅黑" w:cs="微软雅黑"/>
                <w:color w:val="000000"/>
                <w:szCs w:val="21"/>
              </w:rPr>
              <w:t>日</w:t>
            </w:r>
          </w:p>
        </w:tc>
      </w:tr>
      <w:tr w14:paraId="663B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1134" w:type="dxa"/>
            <w:noWrap w:val="0"/>
            <w:vAlign w:val="top"/>
          </w:tcPr>
          <w:p w14:paraId="2BF750B7">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6</w:t>
            </w:r>
          </w:p>
        </w:tc>
        <w:tc>
          <w:tcPr>
            <w:tcW w:w="4111" w:type="dxa"/>
            <w:noWrap w:val="0"/>
            <w:vAlign w:val="top"/>
          </w:tcPr>
          <w:p w14:paraId="03B43743">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评标及中标通知</w:t>
            </w:r>
          </w:p>
        </w:tc>
        <w:tc>
          <w:tcPr>
            <w:tcW w:w="3686" w:type="dxa"/>
            <w:noWrap w:val="0"/>
            <w:vAlign w:val="top"/>
          </w:tcPr>
          <w:p w14:paraId="77A28D34">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27</w:t>
            </w:r>
            <w:r>
              <w:rPr>
                <w:rFonts w:hint="eastAsia" w:ascii="微软雅黑" w:hAnsi="微软雅黑" w:eastAsia="微软雅黑" w:cs="微软雅黑"/>
                <w:color w:val="000000"/>
                <w:szCs w:val="21"/>
              </w:rPr>
              <w:t>日</w:t>
            </w:r>
          </w:p>
        </w:tc>
      </w:tr>
      <w:tr w14:paraId="6F6F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noWrap w:val="0"/>
            <w:vAlign w:val="top"/>
          </w:tcPr>
          <w:p w14:paraId="4EF645AC">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7</w:t>
            </w:r>
          </w:p>
        </w:tc>
        <w:tc>
          <w:tcPr>
            <w:tcW w:w="4111" w:type="dxa"/>
            <w:noWrap w:val="0"/>
            <w:vAlign w:val="top"/>
          </w:tcPr>
          <w:p w14:paraId="2041C800">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签订合同</w:t>
            </w:r>
          </w:p>
        </w:tc>
        <w:tc>
          <w:tcPr>
            <w:tcW w:w="3686" w:type="dxa"/>
            <w:noWrap w:val="0"/>
            <w:vAlign w:val="top"/>
          </w:tcPr>
          <w:p w14:paraId="03B40657">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202</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5</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10</w:t>
            </w:r>
            <w:r>
              <w:rPr>
                <w:rFonts w:hint="eastAsia" w:ascii="微软雅黑" w:hAnsi="微软雅黑" w:eastAsia="微软雅黑" w:cs="微软雅黑"/>
                <w:color w:val="000000"/>
                <w:szCs w:val="21"/>
              </w:rPr>
              <w:t>日</w:t>
            </w:r>
          </w:p>
        </w:tc>
      </w:tr>
    </w:tbl>
    <w:p w14:paraId="0794CB2F">
      <w:pPr>
        <w:spacing w:line="360" w:lineRule="auto"/>
        <w:jc w:val="center"/>
        <w:rPr>
          <w:rFonts w:hint="eastAsia" w:ascii="微软雅黑" w:hAnsi="微软雅黑" w:eastAsia="微软雅黑" w:cs="微软雅黑"/>
          <w:b/>
          <w:color w:val="000000"/>
          <w:szCs w:val="21"/>
        </w:rPr>
      </w:pPr>
    </w:p>
    <w:p w14:paraId="778F1051">
      <w:pPr>
        <w:spacing w:line="360" w:lineRule="auto"/>
        <w:jc w:val="center"/>
        <w:rPr>
          <w:rFonts w:hint="eastAsia" w:ascii="微软雅黑" w:hAnsi="微软雅黑" w:eastAsia="微软雅黑" w:cs="微软雅黑"/>
          <w:b/>
          <w:color w:val="000000"/>
          <w:szCs w:val="21"/>
        </w:rPr>
      </w:pPr>
    </w:p>
    <w:p w14:paraId="55F36C33">
      <w:pPr>
        <w:pStyle w:val="3"/>
        <w:spacing w:before="0" w:after="0" w:line="360" w:lineRule="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br w:type="page"/>
      </w:r>
      <w:r>
        <w:rPr>
          <w:rFonts w:hint="eastAsia" w:ascii="微软雅黑" w:hAnsi="微软雅黑" w:eastAsia="微软雅黑" w:cs="微软雅黑"/>
          <w:color w:val="000000"/>
          <w:sz w:val="30"/>
          <w:szCs w:val="30"/>
        </w:rPr>
        <w:t>第三章 投标须知</w:t>
      </w:r>
    </w:p>
    <w:tbl>
      <w:tblPr>
        <w:tblStyle w:val="27"/>
        <w:tblW w:w="0" w:type="auto"/>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332"/>
        <w:gridCol w:w="6128"/>
      </w:tblGrid>
      <w:tr w14:paraId="385C8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BCFF411">
            <w:pPr>
              <w:spacing w:line="360" w:lineRule="exact"/>
              <w:ind w:right="-358" w:firstLine="210" w:firstLineChars="100"/>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项号</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4531048A">
            <w:pPr>
              <w:spacing w:line="360" w:lineRule="exact"/>
              <w:jc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内    容</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6BAD9AEA">
            <w:pPr>
              <w:tabs>
                <w:tab w:val="left" w:pos="1180"/>
              </w:tabs>
              <w:spacing w:line="360" w:lineRule="exact"/>
              <w:jc w:val="center"/>
              <w:rPr>
                <w:rFonts w:hint="eastAsia" w:ascii="微软雅黑" w:hAnsi="微软雅黑" w:eastAsia="微软雅黑" w:cs="微软雅黑"/>
                <w:b/>
                <w:color w:val="000000"/>
                <w:szCs w:val="21"/>
              </w:rPr>
            </w:pPr>
          </w:p>
        </w:tc>
      </w:tr>
      <w:tr w14:paraId="0AD40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731EF2C2">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154CBBB">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招标人</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2F8493E7">
            <w:pPr>
              <w:jc w:val="cente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 w:val="20"/>
                <w:szCs w:val="20"/>
                <w:u w:val="none"/>
              </w:rPr>
              <w:t>八佰伴商业管理有限公司</w:t>
            </w:r>
          </w:p>
        </w:tc>
      </w:tr>
      <w:tr w14:paraId="56262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542DFD07">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6A9C11C">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招标方式</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235603BD">
            <w:pPr>
              <w:jc w:val="center"/>
              <w:rPr>
                <w:rFonts w:hint="default" w:ascii="微软雅黑" w:hAnsi="微软雅黑" w:eastAsia="微软雅黑" w:cs="微软雅黑"/>
                <w:color w:val="000000"/>
                <w:szCs w:val="21"/>
                <w:lang w:val="en-US" w:eastAsia="zh-Hans"/>
              </w:rPr>
            </w:pPr>
            <w:r>
              <w:rPr>
                <w:rFonts w:hint="eastAsia" w:ascii="微软雅黑" w:hAnsi="微软雅黑" w:eastAsia="微软雅黑" w:cs="微软雅黑"/>
                <w:color w:val="000000"/>
                <w:szCs w:val="21"/>
              </w:rPr>
              <w:t>邀请招标</w:t>
            </w:r>
            <w:r>
              <w:rPr>
                <w:rFonts w:hint="default"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Hans"/>
              </w:rPr>
              <w:t>公开招标</w:t>
            </w:r>
          </w:p>
        </w:tc>
      </w:tr>
      <w:tr w14:paraId="210B5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9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6FC5A9E9">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46C71D1C">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工程名称</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120AABA9">
            <w:pPr>
              <w:jc w:val="center"/>
              <w:rPr>
                <w:rFonts w:hint="default" w:ascii="微软雅黑" w:hAnsi="微软雅黑" w:eastAsia="微软雅黑" w:cs="微软雅黑"/>
                <w:color w:val="auto"/>
                <w:szCs w:val="21"/>
                <w:u w:val="none"/>
                <w:lang w:val="en-US" w:eastAsia="zh-Hans"/>
              </w:rPr>
            </w:pPr>
            <w:r>
              <w:rPr>
                <w:rFonts w:hint="eastAsia" w:ascii="微软雅黑" w:hAnsi="微软雅黑" w:eastAsia="微软雅黑" w:cs="微软雅黑"/>
                <w:color w:val="auto"/>
                <w:szCs w:val="21"/>
                <w:u w:val="none"/>
              </w:rPr>
              <w:t>关于直播服务年框合作项目</w:t>
            </w:r>
          </w:p>
        </w:tc>
      </w:tr>
      <w:tr w14:paraId="286C4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02"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851738C">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4</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7C1973EC">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工程规模</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34195957">
            <w:pPr>
              <w:jc w:val="center"/>
              <w:rPr>
                <w:rFonts w:hint="default" w:ascii="微软雅黑" w:hAnsi="微软雅黑" w:eastAsia="微软雅黑" w:cs="微软雅黑"/>
                <w:color w:val="auto"/>
                <w:szCs w:val="21"/>
                <w:u w:val="none"/>
              </w:rPr>
            </w:pPr>
            <w:r>
              <w:rPr>
                <w:rFonts w:hint="default" w:ascii="微软雅黑" w:hAnsi="微软雅黑" w:eastAsia="微软雅黑" w:cs="微软雅黑"/>
                <w:color w:val="auto"/>
                <w:szCs w:val="21"/>
                <w:u w:val="none"/>
                <w:lang w:eastAsia="zh-CN"/>
              </w:rPr>
              <w:t>/</w:t>
            </w:r>
          </w:p>
        </w:tc>
      </w:tr>
      <w:tr w14:paraId="74014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8B4DE23">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5</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566CA469">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承包方式</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72424F8C">
            <w:pPr>
              <w:jc w:val="center"/>
              <w:rPr>
                <w:rFonts w:hint="eastAsia" w:ascii="微软雅黑" w:hAnsi="微软雅黑" w:eastAsia="微软雅黑" w:cs="微软雅黑"/>
                <w:color w:val="auto"/>
                <w:szCs w:val="21"/>
                <w:u w:val="none"/>
              </w:rPr>
            </w:pPr>
            <w:r>
              <w:rPr>
                <w:rFonts w:hint="eastAsia" w:ascii="微软雅黑" w:hAnsi="微软雅黑" w:eastAsia="微软雅黑" w:cs="微软雅黑"/>
                <w:color w:val="auto"/>
                <w:szCs w:val="21"/>
                <w:u w:val="none"/>
                <w:lang w:eastAsia="zh-CN"/>
              </w:rPr>
              <w:t>全包</w:t>
            </w:r>
          </w:p>
        </w:tc>
      </w:tr>
      <w:tr w14:paraId="5DE95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5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73FBDFD6">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6</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7A052AFA">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质量标准</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405DA92F">
            <w:pPr>
              <w:jc w:val="center"/>
              <w:rPr>
                <w:rFonts w:hint="eastAsia" w:ascii="微软雅黑" w:hAnsi="微软雅黑" w:eastAsia="微软雅黑" w:cs="微软雅黑"/>
                <w:color w:val="auto"/>
                <w:szCs w:val="21"/>
                <w:u w:val="none"/>
              </w:rPr>
            </w:pPr>
            <w:r>
              <w:rPr>
                <w:rFonts w:hint="eastAsia" w:ascii="微软雅黑" w:hAnsi="微软雅黑" w:eastAsia="微软雅黑" w:cs="微软雅黑"/>
                <w:color w:val="000000"/>
                <w:szCs w:val="21"/>
                <w:lang w:val="en-US" w:eastAsia="zh-CN"/>
              </w:rPr>
              <w:t>甲方要求为准</w:t>
            </w:r>
          </w:p>
        </w:tc>
      </w:tr>
      <w:tr w14:paraId="271CB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9D6924E">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7</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2527B0B9">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招标范围</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426D3B31">
            <w:pPr>
              <w:jc w:val="center"/>
              <w:rPr>
                <w:rFonts w:hint="eastAsia" w:ascii="微软雅黑" w:hAnsi="微软雅黑" w:eastAsia="微软雅黑" w:cs="微软雅黑"/>
                <w:color w:val="auto"/>
                <w:szCs w:val="21"/>
                <w:u w:val="none"/>
                <w:lang w:eastAsia="zh-CN"/>
              </w:rPr>
            </w:pPr>
            <w:r>
              <w:rPr>
                <w:rFonts w:hint="eastAsia" w:ascii="微软雅黑" w:hAnsi="微软雅黑" w:eastAsia="微软雅黑" w:cs="微软雅黑"/>
                <w:color w:val="auto"/>
                <w:szCs w:val="21"/>
                <w:u w:val="none"/>
                <w:lang w:eastAsia="zh-CN"/>
              </w:rPr>
              <w:t>——</w:t>
            </w:r>
          </w:p>
        </w:tc>
      </w:tr>
      <w:tr w14:paraId="4C76B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76"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D89699E">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8</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FBCF1D4">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标段划分</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2C15F42F">
            <w:pPr>
              <w:pStyle w:val="13"/>
              <w:widowControl/>
              <w:adjustRightInd/>
              <w:spacing w:line="240" w:lineRule="auto"/>
              <w:jc w:val="center"/>
              <w:rPr>
                <w:rFonts w:hint="eastAsia" w:ascii="微软雅黑" w:hAnsi="微软雅黑" w:eastAsia="微软雅黑" w:cs="微软雅黑"/>
                <w:color w:val="auto"/>
                <w:sz w:val="21"/>
                <w:szCs w:val="21"/>
                <w:u w:val="none"/>
              </w:rPr>
            </w:pPr>
            <w:r>
              <w:rPr>
                <w:rFonts w:hint="eastAsia" w:ascii="微软雅黑" w:hAnsi="微软雅黑" w:eastAsia="微软雅黑" w:cs="微软雅黑"/>
                <w:color w:val="auto"/>
                <w:sz w:val="21"/>
                <w:szCs w:val="21"/>
                <w:u w:val="none"/>
              </w:rPr>
              <w:t>一个标段</w:t>
            </w:r>
          </w:p>
        </w:tc>
      </w:tr>
      <w:tr w14:paraId="1B784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9"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69EBA71">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9</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47C3B46F">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工期要求</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44EBD135">
            <w:pPr>
              <w:jc w:val="center"/>
              <w:rPr>
                <w:rFonts w:hint="eastAsia" w:ascii="微软雅黑" w:hAnsi="微软雅黑" w:eastAsia="微软雅黑" w:cs="微软雅黑"/>
                <w:color w:val="auto"/>
                <w:szCs w:val="21"/>
                <w:u w:val="none"/>
              </w:rPr>
            </w:pPr>
            <w:r>
              <w:rPr>
                <w:rFonts w:hint="eastAsia" w:ascii="微软雅黑" w:hAnsi="微软雅黑" w:eastAsia="微软雅黑" w:cs="微软雅黑"/>
                <w:color w:val="auto"/>
                <w:szCs w:val="21"/>
                <w:u w:val="none"/>
                <w:lang w:val="en-US" w:eastAsia="zh-CN"/>
              </w:rPr>
              <w:t>规定时间内</w:t>
            </w:r>
          </w:p>
        </w:tc>
      </w:tr>
      <w:tr w14:paraId="6FED7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709AFEE2">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10</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73D84178">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资金来源</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18DCCA97">
            <w:pPr>
              <w:pStyle w:val="13"/>
              <w:widowControl/>
              <w:adjustRightInd/>
              <w:spacing w:line="360" w:lineRule="exact"/>
              <w:jc w:val="center"/>
              <w:rPr>
                <w:rFonts w:hint="eastAsia" w:ascii="微软雅黑" w:hAnsi="微软雅黑" w:eastAsia="微软雅黑" w:cs="微软雅黑"/>
                <w:color w:val="auto"/>
                <w:sz w:val="21"/>
                <w:szCs w:val="21"/>
                <w:u w:val="none"/>
              </w:rPr>
            </w:pPr>
            <w:r>
              <w:rPr>
                <w:rFonts w:hint="eastAsia" w:ascii="微软雅黑" w:hAnsi="微软雅黑" w:eastAsia="微软雅黑" w:cs="微软雅黑"/>
                <w:color w:val="auto"/>
                <w:sz w:val="21"/>
                <w:szCs w:val="21"/>
                <w:u w:val="none"/>
              </w:rPr>
              <w:t>自  筹</w:t>
            </w:r>
          </w:p>
        </w:tc>
      </w:tr>
      <w:tr w14:paraId="177CD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39ABE17">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7900C034">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拦标价</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71535800">
            <w:pPr>
              <w:pStyle w:val="13"/>
              <w:widowControl/>
              <w:adjustRightInd/>
              <w:spacing w:line="360" w:lineRule="exact"/>
              <w:jc w:val="center"/>
              <w:rPr>
                <w:rFonts w:hint="default" w:ascii="宋体" w:hAnsi="宋体" w:cs="宋体"/>
                <w:b/>
                <w:bCs/>
                <w:i w:val="0"/>
                <w:iCs w:val="0"/>
                <w:color w:val="auto"/>
                <w:kern w:val="0"/>
                <w:sz w:val="24"/>
                <w:szCs w:val="24"/>
                <w:u w:val="none"/>
                <w:lang w:eastAsia="zh-Hans" w:bidi="ar"/>
              </w:rPr>
            </w:pPr>
            <w:r>
              <w:rPr>
                <w:rFonts w:hint="default" w:ascii="宋体" w:hAnsi="宋体" w:cs="宋体"/>
                <w:b/>
                <w:bCs/>
                <w:i w:val="0"/>
                <w:iCs w:val="0"/>
                <w:color w:val="auto"/>
                <w:kern w:val="0"/>
                <w:sz w:val="24"/>
                <w:szCs w:val="24"/>
                <w:u w:val="none"/>
                <w:lang w:eastAsia="zh-Hans" w:bidi="ar"/>
              </w:rPr>
              <w:t>/</w:t>
            </w:r>
          </w:p>
        </w:tc>
      </w:tr>
      <w:tr w14:paraId="02094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FAB1941">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12</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16F92E57">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投标人资质要求</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5723A589">
            <w:pPr>
              <w:numPr>
                <w:ilvl w:val="0"/>
                <w:numId w:val="0"/>
              </w:numPr>
              <w:spacing w:line="360" w:lineRule="exact"/>
              <w:jc w:val="center"/>
              <w:rPr>
                <w:rFonts w:hint="eastAsia" w:ascii="微软雅黑" w:hAnsi="微软雅黑" w:eastAsia="微软雅黑" w:cs="微软雅黑"/>
                <w:b w:val="0"/>
                <w:bCs/>
                <w:color w:val="auto"/>
                <w:szCs w:val="21"/>
                <w:u w:val="none"/>
                <w:lang w:val="en-US" w:eastAsia="zh-CN"/>
              </w:rPr>
            </w:pPr>
            <w:r>
              <w:rPr>
                <w:rFonts w:hint="eastAsia" w:ascii="微软雅黑" w:hAnsi="微软雅黑" w:eastAsia="微软雅黑" w:cs="微软雅黑"/>
                <w:b w:val="0"/>
                <w:bCs/>
                <w:color w:val="auto"/>
                <w:szCs w:val="21"/>
                <w:u w:val="none"/>
                <w:lang w:val="en-US" w:eastAsia="zh-Hans"/>
              </w:rPr>
              <w:t>直播运营</w:t>
            </w:r>
            <w:r>
              <w:rPr>
                <w:rFonts w:hint="default" w:ascii="微软雅黑" w:hAnsi="微软雅黑" w:eastAsia="微软雅黑" w:cs="微软雅黑"/>
                <w:b w:val="0"/>
                <w:bCs/>
                <w:color w:val="auto"/>
                <w:szCs w:val="21"/>
                <w:u w:val="none"/>
                <w:lang w:eastAsia="zh-Hans"/>
              </w:rPr>
              <w:t>：</w:t>
            </w:r>
            <w:r>
              <w:rPr>
                <w:rFonts w:hint="eastAsia" w:ascii="微软雅黑" w:hAnsi="微软雅黑" w:eastAsia="微软雅黑" w:cs="微软雅黑"/>
                <w:b w:val="0"/>
                <w:bCs/>
                <w:color w:val="auto"/>
                <w:szCs w:val="21"/>
                <w:u w:val="none"/>
              </w:rPr>
              <w:t>有商场</w:t>
            </w:r>
            <w:r>
              <w:rPr>
                <w:rFonts w:hint="eastAsia" w:ascii="微软雅黑" w:hAnsi="微软雅黑" w:eastAsia="微软雅黑" w:cs="微软雅黑"/>
                <w:b w:val="0"/>
                <w:bCs/>
                <w:color w:val="auto"/>
                <w:szCs w:val="21"/>
                <w:u w:val="none"/>
                <w:lang w:val="en-US" w:eastAsia="zh-CN"/>
              </w:rPr>
              <w:t>直播</w:t>
            </w:r>
            <w:r>
              <w:rPr>
                <w:rFonts w:hint="eastAsia" w:ascii="微软雅黑" w:hAnsi="微软雅黑" w:eastAsia="微软雅黑" w:cs="微软雅黑"/>
                <w:b w:val="0"/>
                <w:bCs/>
                <w:color w:val="auto"/>
                <w:szCs w:val="21"/>
                <w:u w:val="none"/>
                <w:lang w:val="en-US" w:eastAsia="zh-Hans"/>
              </w:rPr>
              <w:t>运营</w:t>
            </w:r>
            <w:r>
              <w:rPr>
                <w:rFonts w:hint="eastAsia" w:ascii="微软雅黑" w:hAnsi="微软雅黑" w:eastAsia="微软雅黑" w:cs="微软雅黑"/>
                <w:b w:val="0"/>
                <w:bCs/>
                <w:color w:val="auto"/>
                <w:szCs w:val="21"/>
                <w:u w:val="none"/>
              </w:rPr>
              <w:t>经验</w:t>
            </w:r>
            <w:r>
              <w:rPr>
                <w:rFonts w:hint="default" w:ascii="微软雅黑" w:hAnsi="微软雅黑" w:eastAsia="微软雅黑" w:cs="微软雅黑"/>
                <w:b w:val="0"/>
                <w:bCs/>
                <w:color w:val="auto"/>
                <w:szCs w:val="21"/>
                <w:u w:val="none"/>
                <w:lang w:eastAsia="zh-Hans"/>
              </w:rPr>
              <w:t>、</w:t>
            </w:r>
            <w:r>
              <w:rPr>
                <w:rFonts w:hint="eastAsia" w:ascii="微软雅黑" w:hAnsi="微软雅黑" w:eastAsia="微软雅黑" w:cs="微软雅黑"/>
                <w:b w:val="0"/>
                <w:bCs/>
                <w:color w:val="auto"/>
                <w:szCs w:val="21"/>
                <w:u w:val="none"/>
                <w:lang w:val="en-US" w:eastAsia="zh-CN"/>
              </w:rPr>
              <w:t>熟悉</w:t>
            </w:r>
            <w:r>
              <w:rPr>
                <w:rFonts w:hint="eastAsia" w:ascii="微软雅黑" w:hAnsi="微软雅黑" w:eastAsia="微软雅黑" w:cs="微软雅黑"/>
                <w:b w:val="0"/>
                <w:bCs/>
                <w:color w:val="auto"/>
                <w:szCs w:val="21"/>
                <w:u w:val="none"/>
                <w:lang w:val="en-US" w:eastAsia="zh-Hans"/>
              </w:rPr>
              <w:t>直播平台</w:t>
            </w:r>
            <w:r>
              <w:rPr>
                <w:rFonts w:hint="eastAsia" w:ascii="微软雅黑" w:hAnsi="微软雅黑" w:eastAsia="微软雅黑" w:cs="微软雅黑"/>
                <w:b w:val="0"/>
                <w:bCs/>
                <w:color w:val="auto"/>
                <w:szCs w:val="21"/>
                <w:u w:val="none"/>
                <w:lang w:val="en-US" w:eastAsia="zh-CN"/>
              </w:rPr>
              <w:t>规则</w:t>
            </w:r>
          </w:p>
        </w:tc>
      </w:tr>
      <w:tr w14:paraId="7089D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0509E02">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13</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765894AE">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投标文件份数</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492FFDB9">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正本一份，副本一份</w:t>
            </w:r>
          </w:p>
        </w:tc>
      </w:tr>
      <w:tr w14:paraId="37C01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3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F311799">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14</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48D2379A">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计价方式</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152B61CE">
            <w:pPr>
              <w:spacing w:line="360" w:lineRule="exact"/>
              <w:ind w:left="-8" w:leftChars="-4"/>
              <w:jc w:val="center"/>
              <w:rPr>
                <w:rFonts w:hint="eastAsia" w:ascii="微软雅黑" w:hAnsi="微软雅黑" w:eastAsia="微软雅黑" w:cs="微软雅黑"/>
                <w:color w:val="000000"/>
                <w:szCs w:val="21"/>
              </w:rPr>
            </w:pPr>
            <w:r>
              <w:rPr>
                <w:rFonts w:hint="eastAsia" w:ascii="微软雅黑" w:hAnsi="微软雅黑" w:eastAsia="微软雅黑" w:cs="微软雅黑"/>
                <w:szCs w:val="21"/>
              </w:rPr>
              <w:t>投标单位根据清单形成单价形成总价。</w:t>
            </w:r>
          </w:p>
        </w:tc>
      </w:tr>
      <w:tr w14:paraId="06785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4C5174D">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15</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C736C16">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投标时要求提交的资格证明材料原件</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033019E0">
            <w:pPr>
              <w:numPr>
                <w:ilvl w:val="0"/>
                <w:numId w:val="5"/>
              </w:numPr>
              <w:spacing w:line="360" w:lineRule="exact"/>
              <w:jc w:val="center"/>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u w:val="single"/>
                <w:lang w:val="en-US" w:eastAsia="zh-CN"/>
              </w:rPr>
              <w:t xml:space="preserve"> </w:t>
            </w:r>
            <w:r>
              <w:rPr>
                <w:rFonts w:hint="eastAsia" w:ascii="微软雅黑" w:hAnsi="微软雅黑" w:eastAsia="微软雅黑" w:cs="微软雅黑"/>
                <w:color w:val="000000"/>
                <w:szCs w:val="21"/>
                <w:u w:val="single"/>
              </w:rPr>
              <w:t xml:space="preserve">营业执照 </w:t>
            </w:r>
            <w:r>
              <w:rPr>
                <w:rFonts w:hint="eastAsia" w:ascii="微软雅黑" w:hAnsi="微软雅黑" w:eastAsia="微软雅黑" w:cs="微软雅黑"/>
                <w:color w:val="000000"/>
                <w:szCs w:val="21"/>
              </w:rPr>
              <w:t xml:space="preserve">  ②</w:t>
            </w:r>
            <w:r>
              <w:rPr>
                <w:rFonts w:hint="eastAsia" w:ascii="微软雅黑" w:hAnsi="微软雅黑" w:eastAsia="微软雅黑" w:cs="微软雅黑"/>
                <w:color w:val="000000"/>
                <w:szCs w:val="21"/>
                <w:u w:val="single"/>
                <w:lang w:val="en-US" w:eastAsia="zh-CN"/>
              </w:rPr>
              <w:t xml:space="preserve"> </w:t>
            </w:r>
            <w:r>
              <w:rPr>
                <w:rFonts w:hint="eastAsia" w:ascii="微软雅黑" w:hAnsi="微软雅黑" w:eastAsia="微软雅黑" w:cs="微软雅黑"/>
                <w:color w:val="000000"/>
                <w:szCs w:val="21"/>
                <w:u w:val="single"/>
              </w:rPr>
              <w:t xml:space="preserve">资质证书 </w:t>
            </w:r>
            <w:r>
              <w:rPr>
                <w:rFonts w:hint="eastAsia" w:ascii="微软雅黑" w:hAnsi="微软雅黑" w:eastAsia="微软雅黑" w:cs="微软雅黑"/>
                <w:color w:val="000000"/>
                <w:szCs w:val="21"/>
                <w:u w:val="single"/>
                <w:lang w:val="en-US" w:eastAsia="zh-CN"/>
              </w:rPr>
              <w:t xml:space="preserve"> </w:t>
            </w:r>
            <w:r>
              <w:rPr>
                <w:rFonts w:hint="eastAsia" w:ascii="微软雅黑" w:hAnsi="微软雅黑" w:eastAsia="微软雅黑" w:cs="微软雅黑"/>
                <w:color w:val="000000"/>
                <w:szCs w:val="21"/>
              </w:rPr>
              <w:t xml:space="preserve">  </w:t>
            </w:r>
            <w:r>
              <w:rPr>
                <w:rFonts w:hint="eastAsia" w:ascii="微软雅黑" w:hAnsi="微软雅黑" w:eastAsia="微软雅黑" w:cs="微软雅黑"/>
                <w:color w:val="000000"/>
                <w:szCs w:val="21"/>
                <w:u w:val="none"/>
              </w:rPr>
              <w:t>③</w:t>
            </w:r>
            <w:r>
              <w:rPr>
                <w:rFonts w:hint="eastAsia" w:ascii="微软雅黑" w:hAnsi="微软雅黑" w:eastAsia="微软雅黑" w:cs="微软雅黑"/>
                <w:color w:val="000000"/>
                <w:szCs w:val="21"/>
                <w:u w:val="single"/>
                <w:lang w:val="en-US" w:eastAsia="zh-CN"/>
              </w:rPr>
              <w:t xml:space="preserve"> 合作案例 </w:t>
            </w:r>
          </w:p>
        </w:tc>
      </w:tr>
      <w:tr w14:paraId="73884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F005CFA">
            <w:pPr>
              <w:spacing w:line="360" w:lineRule="exact"/>
              <w:ind w:firstLine="210" w:firstLineChars="1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16</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2485FD73">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w:t>
            </w:r>
            <w:r>
              <w:rPr>
                <w:rFonts w:hint="eastAsia" w:ascii="微软雅黑" w:hAnsi="微软雅黑" w:eastAsia="微软雅黑" w:cs="微软雅黑"/>
                <w:color w:val="000000"/>
                <w:szCs w:val="21"/>
                <w:lang w:val="en-US" w:eastAsia="zh-CN"/>
              </w:rPr>
              <w:t>意向</w:t>
            </w:r>
            <w:r>
              <w:rPr>
                <w:rFonts w:hint="eastAsia" w:ascii="微软雅黑" w:hAnsi="微软雅黑" w:eastAsia="微软雅黑" w:cs="微软雅黑"/>
                <w:color w:val="000000"/>
                <w:szCs w:val="21"/>
              </w:rPr>
              <w:t>金</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20A1D6DA">
            <w:pPr>
              <w:spacing w:line="360" w:lineRule="exact"/>
              <w:jc w:val="center"/>
              <w:rPr>
                <w:rFonts w:hint="default" w:ascii="微软雅黑" w:hAnsi="微软雅黑" w:eastAsia="微软雅黑" w:cs="微软雅黑"/>
                <w:color w:val="3366FF"/>
                <w:szCs w:val="21"/>
                <w:lang w:val="en-US" w:eastAsia="zh-CN"/>
              </w:rPr>
            </w:pPr>
            <w:r>
              <w:rPr>
                <w:rFonts w:hint="eastAsia" w:ascii="微软雅黑" w:hAnsi="微软雅黑" w:eastAsia="微软雅黑" w:cs="微软雅黑"/>
                <w:color w:val="000000"/>
                <w:szCs w:val="21"/>
                <w:lang w:val="en-US" w:eastAsia="zh-CN"/>
              </w:rPr>
              <w:t>5000</w:t>
            </w:r>
          </w:p>
        </w:tc>
      </w:tr>
      <w:tr w14:paraId="41357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5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633602A">
            <w:pPr>
              <w:spacing w:line="36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17</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216830B3">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履约保证金</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4C112D72">
            <w:pPr>
              <w:spacing w:line="360" w:lineRule="exact"/>
              <w:jc w:val="center"/>
              <w:rPr>
                <w:rFonts w:hint="default" w:ascii="微软雅黑" w:hAnsi="微软雅黑" w:eastAsia="微软雅黑" w:cs="微软雅黑"/>
                <w:color w:val="3366FF"/>
                <w:szCs w:val="21"/>
                <w:lang w:val="en-US" w:eastAsia="zh-CN"/>
              </w:rPr>
            </w:pPr>
            <w:r>
              <w:rPr>
                <w:rFonts w:hint="eastAsia" w:ascii="微软雅黑" w:hAnsi="微软雅黑" w:eastAsia="微软雅黑" w:cs="微软雅黑"/>
                <w:color w:val="000000"/>
                <w:szCs w:val="21"/>
                <w:lang w:val="en-US" w:eastAsia="zh-CN"/>
              </w:rPr>
              <w:t>5000</w:t>
            </w:r>
          </w:p>
        </w:tc>
      </w:tr>
      <w:tr w14:paraId="12BC2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89"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514E1CA7">
            <w:pPr>
              <w:spacing w:line="36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18</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04CF1658">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评标方法及标准</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66378C05">
            <w:p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评标小组内部评审；标准：详见《评标标准》</w:t>
            </w:r>
          </w:p>
        </w:tc>
      </w:tr>
      <w:tr w14:paraId="6241D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3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42B0C821">
            <w:pPr>
              <w:spacing w:line="36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19</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3CE0CF59">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投标文件提交截止时间</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6E252697">
            <w:p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线下开标时间以通知为准</w:t>
            </w:r>
          </w:p>
        </w:tc>
      </w:tr>
      <w:tr w14:paraId="6F635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3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097F52C">
            <w:pPr>
              <w:spacing w:line="36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20</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556A934F">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开标</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0340711A">
            <w:p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线下开标时间以通知为准</w:t>
            </w:r>
          </w:p>
        </w:tc>
      </w:tr>
      <w:tr w14:paraId="44D55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9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8C5569C">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15F57FD7">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邀请谈判</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37681843">
            <w:p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谈判时间以通知为准</w:t>
            </w:r>
          </w:p>
        </w:tc>
      </w:tr>
      <w:tr w14:paraId="63073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3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49871A5">
            <w:pPr>
              <w:spacing w:line="36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22</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8788FF4">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其  它</w:t>
            </w:r>
          </w:p>
        </w:tc>
        <w:tc>
          <w:tcPr>
            <w:tcW w:w="6128" w:type="dxa"/>
            <w:tcBorders>
              <w:top w:val="single" w:color="auto" w:sz="4" w:space="0"/>
              <w:left w:val="single" w:color="auto" w:sz="4" w:space="0"/>
              <w:bottom w:val="single" w:color="auto" w:sz="4" w:space="0"/>
              <w:right w:val="single" w:color="auto" w:sz="4" w:space="0"/>
            </w:tcBorders>
            <w:noWrap w:val="0"/>
            <w:vAlign w:val="center"/>
          </w:tcPr>
          <w:p w14:paraId="3E6AE48A">
            <w:pPr>
              <w:spacing w:line="360" w:lineRule="exact"/>
              <w:rPr>
                <w:rFonts w:hint="eastAsia" w:ascii="微软雅黑" w:hAnsi="微软雅黑" w:eastAsia="微软雅黑" w:cs="微软雅黑"/>
                <w:color w:val="FF0000"/>
                <w:kern w:val="0"/>
                <w:szCs w:val="21"/>
              </w:rPr>
            </w:pPr>
            <w:r>
              <w:rPr>
                <w:rFonts w:hint="eastAsia" w:ascii="微软雅黑" w:hAnsi="微软雅黑" w:eastAsia="微软雅黑" w:cs="微软雅黑"/>
                <w:kern w:val="0"/>
                <w:szCs w:val="21"/>
              </w:rPr>
              <w:t>1、所有投标单位参与开标环节，完成后选出评分最高单位为中标单位；</w:t>
            </w:r>
          </w:p>
          <w:p w14:paraId="3CBF8786">
            <w:pPr>
              <w:spacing w:line="360" w:lineRule="exact"/>
              <w:rPr>
                <w:rFonts w:hint="eastAsia" w:ascii="微软雅黑" w:hAnsi="微软雅黑" w:eastAsia="微软雅黑" w:cs="微软雅黑"/>
                <w:color w:val="0000FF"/>
                <w:kern w:val="0"/>
                <w:szCs w:val="21"/>
              </w:rPr>
            </w:pPr>
            <w:r>
              <w:rPr>
                <w:rFonts w:hint="eastAsia" w:ascii="微软雅黑" w:hAnsi="微软雅黑" w:eastAsia="微软雅黑" w:cs="微软雅黑"/>
                <w:kern w:val="0"/>
                <w:szCs w:val="21"/>
              </w:rPr>
              <w:t>2、投标单位对本招标书中的各项定义、约定、要求、条款有异议的，均应在投标时明确声明并提出自己的意见，否则，视同知晓、认可和接受招标书的内容。</w:t>
            </w:r>
          </w:p>
        </w:tc>
      </w:tr>
    </w:tbl>
    <w:p w14:paraId="3683E80D">
      <w:pPr>
        <w:pStyle w:val="7"/>
        <w:spacing w:before="0" w:after="0" w:line="36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投标费用</w:t>
      </w:r>
    </w:p>
    <w:p w14:paraId="3A8C5A6D">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 投标人应承担其方案制作、编制投标文件、递交投标文件以及投标样品所涉及的一切费用，无论投标结果如何，招标人对上述费用概不承担。</w:t>
      </w:r>
    </w:p>
    <w:p w14:paraId="7E230483">
      <w:pPr>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2. 投标文件除有关证书及证明原件外，其余一概不退。</w:t>
      </w:r>
    </w:p>
    <w:p w14:paraId="4060008A">
      <w:pPr>
        <w:spacing w:line="360" w:lineRule="exact"/>
        <w:rPr>
          <w:rFonts w:hint="eastAsia" w:ascii="微软雅黑" w:hAnsi="微软雅黑" w:eastAsia="微软雅黑" w:cs="微软雅黑"/>
          <w:color w:val="000000"/>
          <w:szCs w:val="21"/>
        </w:rPr>
      </w:pPr>
    </w:p>
    <w:p w14:paraId="79BF7CD9">
      <w:pPr>
        <w:pStyle w:val="7"/>
        <w:spacing w:before="0" w:after="0" w:line="36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xml:space="preserve">投标文件格式 </w:t>
      </w:r>
    </w:p>
    <w:p w14:paraId="66885F6F">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 投标人提交的投标文件应当使用招标文件所提供的投标文件全部格式。</w:t>
      </w:r>
    </w:p>
    <w:p w14:paraId="15CB1484">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 投标文件均需打印或使用不褪色的墨水笔书写，字迹应清晰易于辨认，并采用A4纸张装订成册。</w:t>
      </w:r>
    </w:p>
    <w:p w14:paraId="69F90177">
      <w:pPr>
        <w:pStyle w:val="25"/>
        <w:spacing w:after="0" w:line="360" w:lineRule="exact"/>
        <w:ind w:left="0" w:leftChars="0"/>
        <w:rPr>
          <w:rFonts w:hint="eastAsia" w:ascii="微软雅黑" w:hAnsi="微软雅黑" w:eastAsia="微软雅黑" w:cs="微软雅黑"/>
          <w:color w:val="000000"/>
          <w:sz w:val="21"/>
          <w:szCs w:val="21"/>
        </w:rPr>
      </w:pPr>
    </w:p>
    <w:p w14:paraId="34BF19E9">
      <w:pPr>
        <w:pStyle w:val="7"/>
        <w:spacing w:before="0" w:after="0" w:line="36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造价调整</w:t>
      </w:r>
    </w:p>
    <w:p w14:paraId="4FA2D6FD">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 制作价款及工期调整条件：招标人确认的调整变更。</w:t>
      </w:r>
    </w:p>
    <w:p w14:paraId="530B59A1">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 由于材料及规格变更引起的造价调整，由承包人向招标人提出，经招标人确认后作为结算的依据。</w:t>
      </w:r>
    </w:p>
    <w:p w14:paraId="3F0AEA77">
      <w:pPr>
        <w:pStyle w:val="25"/>
        <w:spacing w:after="0" w:line="360" w:lineRule="exact"/>
        <w:ind w:left="0" w:leftChars="0"/>
        <w:rPr>
          <w:rFonts w:hint="eastAsia" w:ascii="微软雅黑" w:hAnsi="微软雅黑" w:eastAsia="微软雅黑" w:cs="微软雅黑"/>
          <w:color w:val="000000"/>
          <w:sz w:val="21"/>
          <w:szCs w:val="21"/>
        </w:rPr>
      </w:pPr>
    </w:p>
    <w:p w14:paraId="062E087E">
      <w:pPr>
        <w:pStyle w:val="3"/>
        <w:spacing w:before="0" w:after="0" w:line="360" w:lineRule="auto"/>
        <w:jc w:val="left"/>
        <w:rPr>
          <w:rFonts w:hint="eastAsia"/>
        </w:rPr>
      </w:pPr>
      <w:r>
        <w:rPr>
          <w:rFonts w:hint="eastAsia" w:ascii="微软雅黑" w:hAnsi="微软雅黑" w:eastAsia="微软雅黑" w:cs="微软雅黑"/>
          <w:sz w:val="21"/>
          <w:szCs w:val="21"/>
        </w:rPr>
        <w:t>开标内容：</w:t>
      </w:r>
    </w:p>
    <w:p w14:paraId="7C6C2333">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 投标货币：本工程投标报价采用的币种为人民币。</w:t>
      </w:r>
    </w:p>
    <w:p w14:paraId="662DF299">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2</w:t>
      </w:r>
      <w:r>
        <w:rPr>
          <w:rFonts w:hint="eastAsia" w:ascii="微软雅黑" w:hAnsi="微软雅黑" w:eastAsia="微软雅黑" w:cs="微软雅黑"/>
          <w:color w:val="000000"/>
          <w:sz w:val="21"/>
          <w:szCs w:val="21"/>
        </w:rPr>
        <w:t>. 凡符合本招标文件要求的投标文件均保持有效。</w:t>
      </w:r>
    </w:p>
    <w:p w14:paraId="6A759AEA">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3</w:t>
      </w:r>
      <w:r>
        <w:rPr>
          <w:rFonts w:hint="eastAsia" w:ascii="微软雅黑" w:hAnsi="微软雅黑" w:eastAsia="微软雅黑" w:cs="微软雅黑"/>
          <w:color w:val="000000"/>
          <w:sz w:val="21"/>
          <w:szCs w:val="21"/>
        </w:rPr>
        <w:t>. 发标、回标方式</w:t>
      </w:r>
    </w:p>
    <w:p w14:paraId="6171FDBC">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000000"/>
          <w:sz w:val="21"/>
          <w:szCs w:val="21"/>
        </w:rPr>
        <w:t>发标方式：</w:t>
      </w:r>
      <w:r>
        <w:rPr>
          <w:rFonts w:hint="eastAsia" w:ascii="微软雅黑" w:hAnsi="微软雅黑" w:eastAsia="微软雅黑" w:cs="微软雅黑"/>
          <w:color w:val="000000"/>
          <w:sz w:val="21"/>
          <w:szCs w:val="21"/>
        </w:rPr>
        <w:t>本邀标文件以公司发标平台、短信形式直接发至定向邀标单位。</w:t>
      </w:r>
    </w:p>
    <w:p w14:paraId="3B4AC268">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000000"/>
          <w:sz w:val="21"/>
          <w:szCs w:val="21"/>
        </w:rPr>
        <w:t>回标方式：</w:t>
      </w:r>
      <w:r>
        <w:rPr>
          <w:rFonts w:hint="eastAsia" w:ascii="微软雅黑" w:hAnsi="微软雅黑" w:eastAsia="微软雅黑" w:cs="微软雅黑"/>
          <w:color w:val="000000"/>
          <w:sz w:val="21"/>
          <w:szCs w:val="21"/>
        </w:rPr>
        <w:t>投标单位编制完成标书后，以快递或者派员送至招标单位，参与投标文件必须封印，于现场统一拆封。</w:t>
      </w:r>
    </w:p>
    <w:p w14:paraId="2DC83A3B">
      <w:pPr>
        <w:pStyle w:val="25"/>
        <w:spacing w:after="0" w:line="360" w:lineRule="exact"/>
        <w:ind w:left="0" w:leftChars="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sz w:val="21"/>
          <w:szCs w:val="21"/>
        </w:rPr>
        <w:t>回标地址&amp;联系方式：</w:t>
      </w:r>
    </w:p>
    <w:p w14:paraId="58F112F0">
      <w:pPr>
        <w:pStyle w:val="25"/>
        <w:spacing w:after="0" w:line="360" w:lineRule="exact"/>
        <w:ind w:left="0" w:leftChars="0"/>
        <w:rPr>
          <w:rFonts w:hint="default"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w:t>江苏省无锡市锡山区锡沪路东亭西段1号八佰伴中心写字楼</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lang w:val="en-US" w:eastAsia="zh-Hans"/>
        </w:rPr>
        <w:t>徐蓉蓉</w:t>
      </w:r>
      <w:r>
        <w:rPr>
          <w:rFonts w:hint="default" w:ascii="微软雅黑" w:hAnsi="微软雅黑" w:eastAsia="微软雅黑" w:cs="微软雅黑"/>
          <w:color w:val="000000"/>
          <w:sz w:val="21"/>
          <w:szCs w:val="21"/>
          <w:lang w:eastAsia="zh-Hans"/>
        </w:rPr>
        <w:t xml:space="preserve"> </w:t>
      </w:r>
      <w:r>
        <w:rPr>
          <w:rFonts w:hint="eastAsia" w:ascii="微软雅黑" w:hAnsi="微软雅黑" w:eastAsia="微软雅黑" w:cs="微软雅黑"/>
          <w:color w:val="000000"/>
          <w:sz w:val="21"/>
          <w:szCs w:val="21"/>
          <w:lang w:val="en-US" w:eastAsia="zh-CN"/>
        </w:rPr>
        <w:t xml:space="preserve"> </w:t>
      </w:r>
      <w:r>
        <w:rPr>
          <w:rFonts w:hint="default" w:ascii="微软雅黑" w:hAnsi="微软雅黑" w:eastAsia="微软雅黑" w:cs="微软雅黑"/>
          <w:color w:val="000000"/>
          <w:sz w:val="21"/>
          <w:szCs w:val="21"/>
          <w:lang w:eastAsia="zh-CN"/>
        </w:rPr>
        <w:t>18626336561</w:t>
      </w:r>
    </w:p>
    <w:p w14:paraId="108720F9">
      <w:pPr>
        <w:pStyle w:val="4"/>
        <w:numPr>
          <w:ilvl w:val="0"/>
          <w:numId w:val="0"/>
        </w:numPr>
        <w:ind w:leftChars="0"/>
        <w:jc w:val="left"/>
        <w:rPr>
          <w:rFonts w:hint="eastAsia" w:ascii="微软雅黑" w:hAnsi="微软雅黑" w:eastAsia="微软雅黑" w:cs="微软雅黑"/>
          <w:b/>
          <w:bCs/>
          <w:color w:val="000000"/>
          <w:szCs w:val="21"/>
          <w:shd w:val="clear" w:color="auto" w:fill="FFFFFF"/>
          <w:lang w:val="en-US" w:eastAsia="zh-CN"/>
        </w:rPr>
      </w:pPr>
      <w:r>
        <w:rPr>
          <w:rFonts w:hint="eastAsia" w:ascii="微软雅黑" w:hAnsi="微软雅黑" w:eastAsia="微软雅黑" w:cs="微软雅黑"/>
          <w:b/>
          <w:bCs/>
          <w:color w:val="000000"/>
          <w:szCs w:val="21"/>
          <w:shd w:val="clear" w:color="auto" w:fill="FFFFFF"/>
        </w:rPr>
        <w:t>基础需求</w:t>
      </w:r>
    </w:p>
    <w:tbl>
      <w:tblPr>
        <w:tblStyle w:val="27"/>
        <w:tblW w:w="8807"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62"/>
        <w:gridCol w:w="6345"/>
      </w:tblGrid>
      <w:tr w14:paraId="2593D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6" w:hRule="atLeast"/>
        </w:trPr>
        <w:tc>
          <w:tcPr>
            <w:tcW w:w="8807" w:type="dxa"/>
            <w:gridSpan w:val="2"/>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7FADCEBD">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rPr>
            </w:pPr>
            <w:r>
              <w:rPr>
                <w:rFonts w:hint="default" w:ascii="微软雅黑" w:hAnsi="微软雅黑" w:eastAsia="微软雅黑" w:cs="微软雅黑"/>
                <w:b/>
                <w:bCs/>
                <w:i w:val="0"/>
                <w:iCs w:val="0"/>
                <w:color w:val="000000"/>
                <w:kern w:val="0"/>
                <w:sz w:val="22"/>
                <w:szCs w:val="22"/>
                <w:u w:val="none"/>
                <w:lang w:val="en-US" w:eastAsia="zh-CN" w:bidi="ar"/>
              </w:rPr>
              <w:t>直播运营基础需求</w:t>
            </w:r>
          </w:p>
        </w:tc>
      </w:tr>
      <w:tr w14:paraId="6398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6" w:hRule="atLeast"/>
        </w:trPr>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C16D">
            <w:pPr>
              <w:keepNext w:val="0"/>
              <w:keepLines w:val="0"/>
              <w:widowControl/>
              <w:suppressLineNumbers w:val="0"/>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直播运营</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0878">
            <w:pPr>
              <w:keepNext w:val="0"/>
              <w:keepLines w:val="0"/>
              <w:widowControl/>
              <w:suppressLineNumbers w:val="0"/>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直播方案、直播器材、人员主播等基础配备建议</w:t>
            </w:r>
          </w:p>
        </w:tc>
      </w:tr>
      <w:tr w14:paraId="64B1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4" w:hRule="atLeast"/>
        </w:trPr>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EEBB">
            <w:pPr>
              <w:keepNext w:val="0"/>
              <w:keepLines w:val="0"/>
              <w:widowControl/>
              <w:suppressLineNumbers w:val="0"/>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运营建议</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993C">
            <w:pPr>
              <w:keepNext w:val="0"/>
              <w:keepLines w:val="0"/>
              <w:widowControl/>
              <w:suppressLineNumbers w:val="0"/>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直播场景搭建、直播内容、主题符合热点、评论点赞量成正比、评论管控、</w:t>
            </w:r>
            <w:r>
              <w:rPr>
                <w:rFonts w:hint="eastAsia" w:ascii="微软雅黑" w:hAnsi="微软雅黑" w:eastAsia="微软雅黑" w:cs="微软雅黑"/>
                <w:i w:val="0"/>
                <w:iCs w:val="0"/>
                <w:color w:val="000000"/>
                <w:kern w:val="0"/>
                <w:sz w:val="18"/>
                <w:szCs w:val="18"/>
                <w:u w:val="none"/>
                <w:lang w:val="en-US" w:eastAsia="zh-Hans" w:bidi="ar"/>
              </w:rPr>
              <w:t>直播间视觉效果呈现</w:t>
            </w:r>
            <w:r>
              <w:rPr>
                <w:rFonts w:hint="default" w:ascii="微软雅黑" w:hAnsi="微软雅黑" w:eastAsia="微软雅黑" w:cs="微软雅黑"/>
                <w:i w:val="0"/>
                <w:iCs w:val="0"/>
                <w:color w:val="000000"/>
                <w:kern w:val="0"/>
                <w:sz w:val="18"/>
                <w:szCs w:val="18"/>
                <w:u w:val="none"/>
                <w:lang w:val="en-US" w:eastAsia="zh-CN" w:bidi="ar"/>
              </w:rPr>
              <w:t>等建议</w:t>
            </w:r>
          </w:p>
        </w:tc>
      </w:tr>
      <w:tr w14:paraId="5BD5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6" w:hRule="atLeast"/>
        </w:trPr>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A634">
            <w:pPr>
              <w:keepNext w:val="0"/>
              <w:keepLines w:val="0"/>
              <w:widowControl/>
              <w:suppressLineNumbers w:val="0"/>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账号对接</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C464">
            <w:pPr>
              <w:keepNext w:val="0"/>
              <w:keepLines w:val="0"/>
              <w:widowControl/>
              <w:suppressLineNumbers w:val="0"/>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支持与有直播需求门店进行对接</w:t>
            </w:r>
          </w:p>
        </w:tc>
      </w:tr>
      <w:tr w14:paraId="751C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7" w:hRule="atLeast"/>
        </w:trPr>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0AAF">
            <w:pPr>
              <w:keepNext w:val="0"/>
              <w:keepLines w:val="0"/>
              <w:widowControl/>
              <w:suppressLineNumbers w:val="0"/>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活动数据</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0F7B">
            <w:pPr>
              <w:keepNext w:val="0"/>
              <w:keepLines w:val="0"/>
              <w:widowControl/>
              <w:suppressLineNumbers w:val="0"/>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每场直播数据汇总：数据复盘</w:t>
            </w:r>
            <w:r>
              <w:rPr>
                <w:rFonts w:hint="eastAsia" w:ascii="微软雅黑" w:hAnsi="微软雅黑" w:eastAsia="微软雅黑" w:cs="微软雅黑"/>
                <w:i w:val="0"/>
                <w:iCs w:val="0"/>
                <w:color w:val="000000"/>
                <w:kern w:val="0"/>
                <w:sz w:val="18"/>
                <w:szCs w:val="18"/>
                <w:u w:val="none"/>
                <w:lang w:val="en-US" w:eastAsia="zh-CN" w:bidi="ar"/>
              </w:rPr>
              <w:t>及</w:t>
            </w:r>
            <w:r>
              <w:rPr>
                <w:rFonts w:hint="default" w:ascii="微软雅黑" w:hAnsi="微软雅黑" w:eastAsia="微软雅黑" w:cs="微软雅黑"/>
                <w:i w:val="0"/>
                <w:iCs w:val="0"/>
                <w:color w:val="000000"/>
                <w:kern w:val="0"/>
                <w:sz w:val="18"/>
                <w:szCs w:val="18"/>
                <w:u w:val="none"/>
                <w:lang w:val="en-US" w:eastAsia="zh-CN" w:bidi="ar"/>
              </w:rPr>
              <w:t>效果评估</w:t>
            </w:r>
          </w:p>
        </w:tc>
      </w:tr>
    </w:tbl>
    <w:p w14:paraId="2B39F567">
      <w:pPr>
        <w:pStyle w:val="4"/>
        <w:numPr>
          <w:ilvl w:val="0"/>
          <w:numId w:val="0"/>
        </w:numPr>
        <w:ind w:leftChars="0"/>
        <w:jc w:val="left"/>
        <w:rPr>
          <w:rFonts w:ascii="微软雅黑" w:hAnsi="微软雅黑" w:eastAsia="微软雅黑" w:cs="微软雅黑"/>
          <w:color w:val="000000"/>
          <w:szCs w:val="21"/>
          <w:shd w:val="clear" w:color="auto" w:fill="FFFFFF"/>
        </w:rPr>
      </w:pPr>
      <w:r>
        <w:rPr>
          <w:rFonts w:hint="eastAsia" w:ascii="微软雅黑" w:hAnsi="微软雅黑" w:eastAsia="微软雅黑" w:cs="微软雅黑"/>
          <w:color w:val="000000"/>
          <w:szCs w:val="21"/>
          <w:shd w:val="clear" w:color="auto" w:fill="FFFFFF"/>
          <w:lang w:val="en-US" w:eastAsia="zh-CN"/>
        </w:rPr>
        <w:t>5、</w:t>
      </w:r>
      <w:r>
        <w:rPr>
          <w:rFonts w:hint="eastAsia" w:ascii="微软雅黑" w:hAnsi="微软雅黑" w:eastAsia="微软雅黑" w:cs="微软雅黑"/>
          <w:color w:val="000000"/>
          <w:szCs w:val="21"/>
          <w:shd w:val="clear" w:color="auto" w:fill="FFFFFF"/>
        </w:rPr>
        <w:t>报价格式</w:t>
      </w:r>
    </w:p>
    <w:p w14:paraId="37816154">
      <w:pPr>
        <w:pStyle w:val="4"/>
        <w:numPr>
          <w:ilvl w:val="0"/>
          <w:numId w:val="0"/>
        </w:numPr>
        <w:ind w:leftChars="0"/>
        <w:jc w:val="left"/>
        <w:rPr>
          <w:rFonts w:hint="eastAsia" w:ascii="微软雅黑" w:hAnsi="微软雅黑" w:eastAsia="微软雅黑" w:cs="微软雅黑"/>
          <w:color w:val="000000"/>
          <w:szCs w:val="21"/>
          <w:shd w:val="clear" w:color="auto" w:fill="FFFFFF"/>
        </w:rPr>
      </w:pPr>
      <w:r>
        <w:rPr>
          <w:rFonts w:hint="eastAsia" w:ascii="微软雅黑" w:hAnsi="微软雅黑" w:eastAsia="微软雅黑" w:cs="微软雅黑"/>
          <w:color w:val="000000"/>
          <w:szCs w:val="21"/>
          <w:shd w:val="clear" w:color="auto" w:fill="FFFFFF"/>
        </w:rPr>
        <w:t>所有报价单均需盖章、密封，请勿手写或涂改</w:t>
      </w:r>
    </w:p>
    <w:p w14:paraId="05E732AF">
      <w:pPr>
        <w:pStyle w:val="4"/>
        <w:ind w:left="0" w:leftChars="0" w:firstLine="0" w:firstLineChars="0"/>
        <w:rPr>
          <w:rFonts w:hint="default" w:eastAsia="宋体"/>
          <w:color w:val="000000"/>
          <w:kern w:val="0"/>
          <w:sz w:val="24"/>
          <w:lang w:val="en-US" w:eastAsia="zh-CN"/>
        </w:rPr>
      </w:pPr>
      <w:r>
        <w:rPr>
          <w:rFonts w:hint="eastAsia" w:ascii="微软雅黑" w:hAnsi="微软雅黑" w:eastAsia="微软雅黑" w:cs="微软雅黑"/>
          <w:color w:val="000000"/>
          <w:szCs w:val="21"/>
          <w:shd w:val="clear" w:color="auto" w:fill="FFFFFF"/>
          <w:lang w:val="en-US" w:eastAsia="zh-CN"/>
        </w:rPr>
        <w:t>详见附件：</w:t>
      </w:r>
      <w:r>
        <w:rPr>
          <w:rFonts w:hint="eastAsia" w:eastAsia="宋体"/>
          <w:color w:val="000000"/>
          <w:kern w:val="0"/>
          <w:sz w:val="24"/>
          <w:lang w:val="en-US" w:eastAsia="zh-CN"/>
        </w:rPr>
        <w:object>
          <v:shape id="_x0000_i1025" o:spt="75" alt="oleimage" type="#_x0000_t75" style="height:67.6pt;width:67.6pt;" o:ole="t" filled="f" o:preferrelative="t" stroked="f" coordsize="21600,21600">
            <v:path/>
            <v:fill on="f" focussize="0,0"/>
            <v:stroke on="f"/>
            <v:imagedata r:id="rId8" o:title="oleimage"/>
            <o:lock v:ext="edit" aspectratio="t"/>
            <w10:wrap type="none"/>
            <w10:anchorlock/>
          </v:shape>
          <o:OLEObject Type="Embed" ProgID="Excel.Sheet.12" ShapeID="_x0000_i1025" DrawAspect="Icon" ObjectID="_1468075725" r:id="rId7">
            <o:LockedField>false</o:LockedField>
          </o:OLEObject>
        </w:object>
      </w:r>
      <w:r>
        <w:rPr>
          <w:rFonts w:hint="eastAsia" w:ascii="微软雅黑" w:hAnsi="微软雅黑" w:eastAsia="微软雅黑" w:cs="微软雅黑"/>
          <w:color w:val="000000"/>
          <w:szCs w:val="21"/>
          <w:shd w:val="clear" w:color="auto" w:fill="FFFFFF"/>
          <w:lang w:val="en-US" w:eastAsia="zh-CN"/>
        </w:rPr>
        <w:t>【双击可打开】</w:t>
      </w:r>
    </w:p>
    <w:p w14:paraId="16BA162F">
      <w:pPr>
        <w:pStyle w:val="4"/>
        <w:numPr>
          <w:ilvl w:val="0"/>
          <w:numId w:val="0"/>
        </w:numPr>
        <w:ind w:leftChars="0"/>
        <w:jc w:val="left"/>
        <w:rPr>
          <w:rFonts w:hint="eastAsia" w:ascii="微软雅黑" w:hAnsi="微软雅黑" w:eastAsia="微软雅黑" w:cs="微软雅黑"/>
          <w:color w:val="000000"/>
          <w:szCs w:val="21"/>
          <w:shd w:val="clear" w:color="auto" w:fill="FFFFFF"/>
          <w:lang w:val="en-US" w:eastAsia="zh-Hans"/>
        </w:rPr>
      </w:pPr>
    </w:p>
    <w:p w14:paraId="02E9E182">
      <w:pPr>
        <w:pStyle w:val="3"/>
        <w:spacing w:before="0" w:after="0" w:line="360" w:lineRule="auto"/>
        <w:jc w:val="both"/>
        <w:rPr>
          <w:rFonts w:hint="eastAsia" w:ascii="微软雅黑" w:hAnsi="微软雅黑" w:eastAsia="微软雅黑" w:cs="微软雅黑"/>
          <w:color w:val="000000"/>
          <w:sz w:val="30"/>
          <w:szCs w:val="30"/>
        </w:rPr>
      </w:pPr>
      <w:r>
        <w:rPr>
          <w:rFonts w:hint="eastAsia" w:ascii="微软雅黑" w:hAnsi="微软雅黑" w:eastAsia="微软雅黑" w:cs="微软雅黑"/>
          <w:color w:val="000000"/>
          <w:sz w:val="30"/>
          <w:szCs w:val="30"/>
        </w:rPr>
        <w:t>第四章  投标文件（投标函）格式</w:t>
      </w:r>
    </w:p>
    <w:p w14:paraId="7F24D9E0">
      <w:pPr>
        <w:spacing w:line="360" w:lineRule="exact"/>
        <w:rPr>
          <w:rFonts w:hint="eastAsia" w:ascii="微软雅黑" w:hAnsi="微软雅黑" w:eastAsia="微软雅黑" w:cs="微软雅黑"/>
          <w:b/>
          <w:color w:val="000000"/>
          <w:sz w:val="30"/>
          <w:szCs w:val="30"/>
        </w:rPr>
      </w:pPr>
    </w:p>
    <w:p w14:paraId="6BDF550F">
      <w:pPr>
        <w:spacing w:line="360" w:lineRule="exact"/>
        <w:rPr>
          <w:rFonts w:hint="eastAsia" w:ascii="微软雅黑" w:hAnsi="微软雅黑" w:eastAsia="微软雅黑" w:cs="微软雅黑"/>
          <w:b/>
          <w:color w:val="000000"/>
          <w:sz w:val="30"/>
          <w:szCs w:val="30"/>
        </w:rPr>
      </w:pPr>
    </w:p>
    <w:p w14:paraId="455C8533">
      <w:pPr>
        <w:spacing w:line="360" w:lineRule="exact"/>
        <w:rPr>
          <w:rFonts w:hint="eastAsia" w:ascii="微软雅黑" w:hAnsi="微软雅黑" w:eastAsia="微软雅黑" w:cs="微软雅黑"/>
          <w:b/>
          <w:color w:val="000000"/>
          <w:sz w:val="30"/>
          <w:szCs w:val="30"/>
        </w:rPr>
      </w:pPr>
    </w:p>
    <w:p w14:paraId="5156DFBA">
      <w:pPr>
        <w:spacing w:line="360" w:lineRule="exact"/>
        <w:rPr>
          <w:rFonts w:hint="eastAsia" w:ascii="微软雅黑" w:hAnsi="微软雅黑" w:eastAsia="微软雅黑" w:cs="微软雅黑"/>
          <w:b/>
          <w:color w:val="000000"/>
          <w:sz w:val="30"/>
          <w:szCs w:val="30"/>
          <w:u w:val="single"/>
        </w:rPr>
      </w:pPr>
    </w:p>
    <w:p w14:paraId="191DA118">
      <w:pPr>
        <w:spacing w:line="360" w:lineRule="auto"/>
        <w:jc w:val="center"/>
        <w:rPr>
          <w:rFonts w:hint="eastAsia"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u w:val="single"/>
        </w:rPr>
        <w:t xml:space="preserve">        </w:t>
      </w:r>
      <w:r>
        <w:rPr>
          <w:rFonts w:hint="eastAsia" w:ascii="微软雅黑" w:hAnsi="微软雅黑" w:eastAsia="微软雅黑" w:cs="微软雅黑"/>
          <w:b/>
          <w:color w:val="000000"/>
          <w:sz w:val="30"/>
          <w:szCs w:val="30"/>
          <w:u w:val="single"/>
        </w:rPr>
        <w:tab/>
      </w:r>
      <w:r>
        <w:rPr>
          <w:rFonts w:hint="eastAsia" w:ascii="微软雅黑" w:hAnsi="微软雅黑" w:eastAsia="微软雅黑" w:cs="微软雅黑"/>
          <w:b/>
          <w:color w:val="000000"/>
          <w:sz w:val="30"/>
          <w:szCs w:val="30"/>
          <w:u w:val="single"/>
        </w:rPr>
        <w:t xml:space="preserve">    </w:t>
      </w:r>
      <w:r>
        <w:rPr>
          <w:rFonts w:hint="eastAsia" w:ascii="微软雅黑" w:hAnsi="微软雅黑" w:eastAsia="微软雅黑" w:cs="微软雅黑"/>
          <w:b/>
          <w:color w:val="000000"/>
          <w:sz w:val="30"/>
          <w:szCs w:val="30"/>
        </w:rPr>
        <w:t xml:space="preserve">XXXX年XXXXX活动项目 </w:t>
      </w:r>
    </w:p>
    <w:p w14:paraId="451A75C9">
      <w:pPr>
        <w:spacing w:line="360" w:lineRule="auto"/>
        <w:jc w:val="center"/>
        <w:rPr>
          <w:rFonts w:hint="eastAsia"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投标文件</w:t>
      </w:r>
    </w:p>
    <w:p w14:paraId="64DF9109">
      <w:pPr>
        <w:spacing w:line="360" w:lineRule="exact"/>
        <w:jc w:val="center"/>
        <w:rPr>
          <w:rFonts w:hint="eastAsia" w:ascii="微软雅黑" w:hAnsi="微软雅黑" w:eastAsia="微软雅黑" w:cs="微软雅黑"/>
          <w:b/>
          <w:color w:val="000000"/>
          <w:sz w:val="30"/>
          <w:szCs w:val="30"/>
        </w:rPr>
      </w:pPr>
    </w:p>
    <w:p w14:paraId="60CB35C2">
      <w:pPr>
        <w:spacing w:line="360" w:lineRule="auto"/>
        <w:jc w:val="center"/>
        <w:rPr>
          <w:rFonts w:hint="eastAsia" w:ascii="微软雅黑" w:hAnsi="微软雅黑" w:eastAsia="微软雅黑" w:cs="微软雅黑"/>
          <w:b/>
          <w:color w:val="000000"/>
          <w:sz w:val="30"/>
          <w:szCs w:val="30"/>
        </w:rPr>
      </w:pPr>
    </w:p>
    <w:p w14:paraId="13216C4B">
      <w:pPr>
        <w:spacing w:line="360" w:lineRule="auto"/>
        <w:jc w:val="center"/>
        <w:rPr>
          <w:rFonts w:hint="eastAsia"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项目编号：</w:t>
      </w:r>
      <w:r>
        <w:rPr>
          <w:rFonts w:hint="eastAsia" w:ascii="微软雅黑" w:hAnsi="微软雅黑" w:eastAsia="微软雅黑" w:cs="微软雅黑"/>
          <w:b/>
          <w:color w:val="000000"/>
          <w:sz w:val="30"/>
          <w:szCs w:val="30"/>
          <w:u w:val="single"/>
        </w:rPr>
        <w:t xml:space="preserve">        </w:t>
      </w:r>
      <w:r>
        <w:rPr>
          <w:rFonts w:hint="eastAsia" w:ascii="微软雅黑" w:hAnsi="微软雅黑" w:eastAsia="微软雅黑" w:cs="微软雅黑"/>
          <w:b/>
          <w:color w:val="000000"/>
          <w:sz w:val="30"/>
          <w:szCs w:val="30"/>
          <w:u w:val="single"/>
        </w:rPr>
        <w:tab/>
      </w:r>
    </w:p>
    <w:p w14:paraId="258CABFA">
      <w:pPr>
        <w:spacing w:line="360" w:lineRule="exact"/>
        <w:rPr>
          <w:rFonts w:hint="eastAsia" w:ascii="微软雅黑" w:hAnsi="微软雅黑" w:eastAsia="微软雅黑" w:cs="微软雅黑"/>
          <w:b/>
          <w:color w:val="000000"/>
          <w:sz w:val="30"/>
          <w:szCs w:val="30"/>
        </w:rPr>
      </w:pPr>
    </w:p>
    <w:p w14:paraId="3789787F">
      <w:pPr>
        <w:spacing w:line="360" w:lineRule="exact"/>
        <w:rPr>
          <w:rFonts w:hint="eastAsia" w:ascii="宋体" w:hAnsi="宋体"/>
          <w:b/>
          <w:color w:val="000000"/>
          <w:sz w:val="48"/>
        </w:rPr>
      </w:pPr>
    </w:p>
    <w:p w14:paraId="78D01957">
      <w:pPr>
        <w:spacing w:line="360" w:lineRule="exact"/>
        <w:jc w:val="center"/>
        <w:rPr>
          <w:rFonts w:hint="eastAsia" w:ascii="宋体" w:hAnsi="宋体"/>
          <w:b/>
          <w:color w:val="000000"/>
          <w:sz w:val="48"/>
        </w:rPr>
      </w:pPr>
    </w:p>
    <w:p w14:paraId="20DA29FA">
      <w:pPr>
        <w:spacing w:line="360" w:lineRule="exact"/>
        <w:jc w:val="center"/>
        <w:rPr>
          <w:rFonts w:hint="eastAsia" w:ascii="宋体" w:hAnsi="宋体"/>
          <w:b/>
          <w:color w:val="000000"/>
          <w:sz w:val="48"/>
        </w:rPr>
      </w:pPr>
    </w:p>
    <w:p w14:paraId="7289A8B2">
      <w:pPr>
        <w:spacing w:line="360" w:lineRule="exact"/>
        <w:jc w:val="center"/>
        <w:rPr>
          <w:rFonts w:hint="eastAsia" w:ascii="宋体" w:hAnsi="宋体"/>
          <w:b/>
          <w:color w:val="000000"/>
          <w:sz w:val="48"/>
        </w:rPr>
      </w:pPr>
    </w:p>
    <w:p w14:paraId="7DC039B0">
      <w:pPr>
        <w:spacing w:line="360" w:lineRule="exact"/>
        <w:jc w:val="center"/>
        <w:rPr>
          <w:rFonts w:hint="eastAsia" w:ascii="宋体" w:hAnsi="宋体"/>
          <w:b/>
          <w:color w:val="000000"/>
          <w:sz w:val="48"/>
        </w:rPr>
      </w:pPr>
    </w:p>
    <w:p w14:paraId="0B48AE84">
      <w:pPr>
        <w:spacing w:line="360" w:lineRule="exact"/>
        <w:jc w:val="center"/>
        <w:rPr>
          <w:rFonts w:hint="eastAsia" w:ascii="宋体" w:hAnsi="宋体"/>
          <w:b/>
          <w:color w:val="000000"/>
          <w:sz w:val="48"/>
        </w:rPr>
      </w:pPr>
    </w:p>
    <w:p w14:paraId="63C999A5">
      <w:pPr>
        <w:spacing w:line="360" w:lineRule="exact"/>
        <w:jc w:val="center"/>
        <w:rPr>
          <w:rFonts w:hint="eastAsia" w:ascii="微软雅黑" w:hAnsi="微软雅黑" w:eastAsia="微软雅黑" w:cs="微软雅黑"/>
          <w:b/>
          <w:color w:val="000000"/>
          <w:szCs w:val="21"/>
        </w:rPr>
      </w:pPr>
    </w:p>
    <w:p w14:paraId="499FCF3E">
      <w:pPr>
        <w:snapToGrid w:val="0"/>
        <w:spacing w:line="360" w:lineRule="exact"/>
        <w:ind w:firstLine="840" w:firstLineChars="400"/>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项目名称：</w:t>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w:t>
      </w:r>
    </w:p>
    <w:p w14:paraId="014596AF">
      <w:pPr>
        <w:snapToGrid w:val="0"/>
        <w:spacing w:line="360" w:lineRule="exact"/>
        <w:ind w:firstLine="840" w:firstLineChars="400"/>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投标文件内容：</w:t>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投标函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ab/>
      </w:r>
    </w:p>
    <w:p w14:paraId="7D2C8722">
      <w:pPr>
        <w:snapToGrid w:val="0"/>
        <w:spacing w:line="360" w:lineRule="exact"/>
        <w:ind w:firstLine="840" w:firstLineChars="400"/>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投标人：</w:t>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（盖公章）</w:t>
      </w:r>
    </w:p>
    <w:p w14:paraId="55E09B85">
      <w:pPr>
        <w:snapToGrid w:val="0"/>
        <w:spacing w:line="360" w:lineRule="exact"/>
        <w:ind w:firstLine="840" w:firstLineChars="400"/>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法 定 代 表 人</w:t>
      </w:r>
    </w:p>
    <w:p w14:paraId="689F7A0C">
      <w:pPr>
        <w:snapToGrid w:val="0"/>
        <w:spacing w:line="360" w:lineRule="exact"/>
        <w:ind w:firstLine="840" w:firstLineChars="400"/>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或其委托代理人：</w:t>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（签字或盖章）</w:t>
      </w:r>
    </w:p>
    <w:p w14:paraId="3C39CE5C">
      <w:pPr>
        <w:snapToGrid w:val="0"/>
        <w:spacing w:before="480" w:line="360" w:lineRule="exact"/>
        <w:jc w:val="center"/>
        <w:rPr>
          <w:rFonts w:hint="eastAsia" w:ascii="微软雅黑" w:hAnsi="微软雅黑" w:eastAsia="微软雅黑" w:cs="微软雅黑"/>
          <w:szCs w:val="21"/>
        </w:rPr>
      </w:pPr>
      <w:r>
        <w:rPr>
          <w:rFonts w:hint="eastAsia" w:ascii="微软雅黑" w:hAnsi="微软雅黑" w:eastAsia="微软雅黑" w:cs="微软雅黑"/>
          <w:b/>
          <w:color w:val="000000"/>
          <w:szCs w:val="21"/>
        </w:rPr>
        <w:t xml:space="preserve">                日  期：</w:t>
      </w:r>
      <w:r>
        <w:rPr>
          <w:rFonts w:hint="eastAsia" w:ascii="微软雅黑" w:hAnsi="微软雅黑" w:eastAsia="微软雅黑" w:cs="微软雅黑"/>
          <w:b/>
          <w:color w:val="000000"/>
          <w:szCs w:val="21"/>
          <w:u w:val="single"/>
        </w:rPr>
        <w:t xml:space="preserve">      </w:t>
      </w:r>
      <w:r>
        <w:rPr>
          <w:rFonts w:hint="eastAsia" w:ascii="微软雅黑" w:hAnsi="微软雅黑" w:eastAsia="微软雅黑" w:cs="微软雅黑"/>
          <w:b/>
          <w:color w:val="000000"/>
          <w:szCs w:val="21"/>
        </w:rPr>
        <w:t xml:space="preserve"> 年</w:t>
      </w:r>
      <w:r>
        <w:rPr>
          <w:rFonts w:hint="eastAsia" w:ascii="微软雅黑" w:hAnsi="微软雅黑" w:eastAsia="微软雅黑" w:cs="微软雅黑"/>
          <w:b/>
          <w:color w:val="000000"/>
          <w:szCs w:val="21"/>
          <w:u w:val="single"/>
        </w:rPr>
        <w:t xml:space="preserve">     </w:t>
      </w:r>
      <w:r>
        <w:rPr>
          <w:rFonts w:hint="eastAsia" w:ascii="微软雅黑" w:hAnsi="微软雅黑" w:eastAsia="微软雅黑" w:cs="微软雅黑"/>
          <w:b/>
          <w:color w:val="000000"/>
          <w:szCs w:val="21"/>
        </w:rPr>
        <w:t xml:space="preserve"> 月</w:t>
      </w:r>
      <w:r>
        <w:rPr>
          <w:rFonts w:hint="eastAsia" w:ascii="微软雅黑" w:hAnsi="微软雅黑" w:eastAsia="微软雅黑" w:cs="微软雅黑"/>
          <w:b/>
          <w:color w:val="000000"/>
          <w:szCs w:val="21"/>
          <w:u w:val="single"/>
        </w:rPr>
        <w:t xml:space="preserve">     </w:t>
      </w:r>
      <w:r>
        <w:rPr>
          <w:rFonts w:hint="eastAsia" w:ascii="微软雅黑" w:hAnsi="微软雅黑" w:eastAsia="微软雅黑" w:cs="微软雅黑"/>
          <w:b/>
          <w:color w:val="000000"/>
          <w:szCs w:val="21"/>
        </w:rPr>
        <w:t>日</w:t>
      </w:r>
    </w:p>
    <w:p w14:paraId="2227162B">
      <w:pPr>
        <w:rPr>
          <w:rFonts w:hint="eastAsia"/>
          <w:sz w:val="24"/>
        </w:rPr>
      </w:pPr>
    </w:p>
    <w:p w14:paraId="4A39A961">
      <w:pPr>
        <w:rPr>
          <w:rFonts w:hint="eastAsia"/>
        </w:rPr>
      </w:pPr>
    </w:p>
    <w:p w14:paraId="1EBA4BE2">
      <w:pPr>
        <w:rPr>
          <w:rFonts w:hint="eastAsia"/>
        </w:rPr>
      </w:pPr>
    </w:p>
    <w:p w14:paraId="5B0A07BE">
      <w:pPr>
        <w:rPr>
          <w:rFonts w:hint="eastAsia"/>
        </w:rPr>
      </w:pPr>
    </w:p>
    <w:p w14:paraId="721DF133">
      <w:pPr>
        <w:pStyle w:val="5"/>
        <w:widowControl/>
        <w:numPr>
          <w:ilvl w:val="2"/>
          <w:numId w:val="0"/>
        </w:numPr>
        <w:tabs>
          <w:tab w:val="left" w:pos="720"/>
        </w:tabs>
        <w:spacing w:before="120" w:after="120" w:line="360" w:lineRule="exact"/>
        <w:rPr>
          <w:rFonts w:hint="eastAsia"/>
          <w:color w:val="000000"/>
          <w:sz w:val="36"/>
        </w:rPr>
      </w:pPr>
    </w:p>
    <w:p w14:paraId="30EDC9DD">
      <w:pPr>
        <w:rPr>
          <w:rFonts w:hint="eastAsia"/>
          <w:color w:val="000000"/>
          <w:sz w:val="36"/>
        </w:rPr>
      </w:pPr>
    </w:p>
    <w:p w14:paraId="4910E10A">
      <w:pPr>
        <w:rPr>
          <w:rFonts w:hint="eastAsia"/>
          <w:color w:val="000000"/>
          <w:sz w:val="36"/>
        </w:rPr>
      </w:pPr>
    </w:p>
    <w:p w14:paraId="4A26264A">
      <w:pPr>
        <w:rPr>
          <w:rFonts w:hint="eastAsia"/>
          <w:color w:val="000000"/>
          <w:sz w:val="36"/>
        </w:rPr>
      </w:pPr>
    </w:p>
    <w:p w14:paraId="65A18B3A">
      <w:pPr>
        <w:spacing w:line="360" w:lineRule="auto"/>
        <w:jc w:val="center"/>
        <w:rPr>
          <w:rFonts w:hint="eastAsia" w:ascii="微软雅黑" w:hAnsi="微软雅黑" w:eastAsia="微软雅黑" w:cs="微软雅黑"/>
          <w:sz w:val="30"/>
          <w:szCs w:val="30"/>
        </w:rPr>
      </w:pPr>
      <w:r>
        <w:rPr>
          <w:rFonts w:hint="eastAsia" w:ascii="微软雅黑" w:hAnsi="微软雅黑" w:eastAsia="微软雅黑" w:cs="微软雅黑"/>
          <w:sz w:val="30"/>
          <w:szCs w:val="30"/>
        </w:rPr>
        <w:t>目    录</w:t>
      </w:r>
    </w:p>
    <w:p w14:paraId="116F210F">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一、法定代表人身份证明书</w:t>
      </w:r>
    </w:p>
    <w:p w14:paraId="5CD24CE8">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二、投标单位的资格证明材料</w:t>
      </w:r>
    </w:p>
    <w:p w14:paraId="6731AB23">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三、投标文件签署授权委托书</w:t>
      </w:r>
    </w:p>
    <w:p w14:paraId="74F8765C">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四、投标函</w:t>
      </w:r>
    </w:p>
    <w:p w14:paraId="3E712E96">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五、投标承诺书</w:t>
      </w:r>
    </w:p>
    <w:p w14:paraId="00F13FED">
      <w:pPr>
        <w:spacing w:line="360" w:lineRule="exact"/>
        <w:rPr>
          <w:rFonts w:hint="eastAsia" w:ascii="微软雅黑" w:hAnsi="微软雅黑" w:eastAsia="微软雅黑" w:cs="微软雅黑"/>
          <w:sz w:val="28"/>
          <w:szCs w:val="28"/>
        </w:rPr>
      </w:pPr>
    </w:p>
    <w:p w14:paraId="71D32A4D">
      <w:pPr>
        <w:spacing w:line="360" w:lineRule="exact"/>
        <w:rPr>
          <w:rFonts w:hint="eastAsia" w:ascii="微软雅黑" w:hAnsi="微软雅黑" w:eastAsia="微软雅黑" w:cs="微软雅黑"/>
          <w:sz w:val="28"/>
          <w:szCs w:val="28"/>
        </w:rPr>
      </w:pPr>
    </w:p>
    <w:p w14:paraId="7239361A">
      <w:pPr>
        <w:spacing w:line="360" w:lineRule="exact"/>
        <w:rPr>
          <w:rFonts w:hint="eastAsia" w:ascii="微软雅黑" w:hAnsi="微软雅黑" w:eastAsia="微软雅黑" w:cs="微软雅黑"/>
          <w:sz w:val="28"/>
          <w:szCs w:val="28"/>
        </w:rPr>
      </w:pPr>
    </w:p>
    <w:p w14:paraId="493B52CD">
      <w:pPr>
        <w:rPr>
          <w:rFonts w:hint="eastAsia"/>
        </w:rPr>
      </w:pPr>
    </w:p>
    <w:p w14:paraId="611C91F6">
      <w:pPr>
        <w:pStyle w:val="5"/>
        <w:widowControl/>
        <w:numPr>
          <w:ilvl w:val="2"/>
          <w:numId w:val="0"/>
        </w:numPr>
        <w:tabs>
          <w:tab w:val="left" w:pos="720"/>
        </w:tabs>
        <w:spacing w:before="120" w:after="120" w:line="360" w:lineRule="exact"/>
        <w:ind w:left="720" w:hanging="720"/>
        <w:jc w:val="center"/>
        <w:rPr>
          <w:rFonts w:hint="eastAsia" w:ascii="微软雅黑" w:hAnsi="微软雅黑" w:eastAsia="微软雅黑" w:cs="微软雅黑"/>
          <w:color w:val="000000"/>
          <w:sz w:val="30"/>
          <w:szCs w:val="30"/>
        </w:rPr>
      </w:pPr>
      <w:r>
        <w:rPr>
          <w:rFonts w:hint="eastAsia"/>
          <w:color w:val="000000"/>
        </w:rPr>
        <w:br w:type="page"/>
      </w:r>
      <w:r>
        <w:rPr>
          <w:rFonts w:hint="eastAsia" w:ascii="微软雅黑" w:hAnsi="微软雅黑" w:eastAsia="微软雅黑" w:cs="微软雅黑"/>
          <w:color w:val="000000"/>
          <w:sz w:val="30"/>
          <w:szCs w:val="30"/>
        </w:rPr>
        <w:t>一、法定代表人身份证明书</w:t>
      </w:r>
    </w:p>
    <w:p w14:paraId="136A3B60">
      <w:pPr>
        <w:spacing w:line="360" w:lineRule="exact"/>
        <w:jc w:val="center"/>
        <w:rPr>
          <w:rFonts w:hint="eastAsia" w:ascii="微软雅黑" w:hAnsi="微软雅黑" w:eastAsia="微软雅黑" w:cs="微软雅黑"/>
          <w:b/>
          <w:color w:val="000000"/>
          <w:szCs w:val="21"/>
        </w:rPr>
      </w:pPr>
    </w:p>
    <w:p w14:paraId="42A744CB">
      <w:pPr>
        <w:spacing w:line="360" w:lineRule="exact"/>
        <w:jc w:val="center"/>
        <w:rPr>
          <w:rFonts w:hint="eastAsia" w:ascii="微软雅黑" w:hAnsi="微软雅黑" w:eastAsia="微软雅黑" w:cs="微软雅黑"/>
          <w:b/>
          <w:color w:val="000000"/>
          <w:szCs w:val="21"/>
        </w:rPr>
      </w:pPr>
    </w:p>
    <w:p w14:paraId="1648B59A">
      <w:pPr>
        <w:spacing w:line="360" w:lineRule="exact"/>
        <w:rPr>
          <w:rFonts w:hint="eastAsia" w:ascii="微软雅黑" w:hAnsi="微软雅黑" w:eastAsia="微软雅黑" w:cs="微软雅黑"/>
          <w:b/>
          <w:color w:val="000000"/>
          <w:szCs w:val="21"/>
        </w:rPr>
      </w:pPr>
    </w:p>
    <w:p w14:paraId="342A9041">
      <w:pPr>
        <w:spacing w:line="360" w:lineRule="exact"/>
        <w:ind w:firstLine="61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单位名称：</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48039D0E">
      <w:pPr>
        <w:spacing w:line="360" w:lineRule="exact"/>
        <w:ind w:firstLine="612"/>
        <w:rPr>
          <w:rFonts w:hint="eastAsia" w:ascii="微软雅黑" w:hAnsi="微软雅黑" w:eastAsia="微软雅黑" w:cs="微软雅黑"/>
          <w:color w:val="000000"/>
          <w:szCs w:val="21"/>
        </w:rPr>
      </w:pPr>
    </w:p>
    <w:p w14:paraId="64488805">
      <w:pPr>
        <w:spacing w:line="360" w:lineRule="exact"/>
        <w:ind w:firstLine="61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单位性质：</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420C9590">
      <w:pPr>
        <w:spacing w:line="360" w:lineRule="exact"/>
        <w:ind w:firstLine="610"/>
        <w:rPr>
          <w:rFonts w:hint="eastAsia" w:ascii="微软雅黑" w:hAnsi="微软雅黑" w:eastAsia="微软雅黑" w:cs="微软雅黑"/>
          <w:color w:val="000000"/>
          <w:szCs w:val="21"/>
        </w:rPr>
      </w:pPr>
    </w:p>
    <w:p w14:paraId="535E144C">
      <w:pPr>
        <w:spacing w:line="360" w:lineRule="exact"/>
        <w:ind w:firstLine="61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地    址：</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633C4A1C">
      <w:pPr>
        <w:spacing w:line="360" w:lineRule="exact"/>
        <w:ind w:firstLine="610"/>
        <w:rPr>
          <w:rFonts w:hint="eastAsia" w:ascii="微软雅黑" w:hAnsi="微软雅黑" w:eastAsia="微软雅黑" w:cs="微软雅黑"/>
          <w:color w:val="000000"/>
          <w:szCs w:val="21"/>
        </w:rPr>
      </w:pPr>
    </w:p>
    <w:p w14:paraId="70346227">
      <w:pPr>
        <w:spacing w:line="360" w:lineRule="exact"/>
        <w:ind w:firstLine="61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成立时间：</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日</w:t>
      </w:r>
    </w:p>
    <w:p w14:paraId="702666E4">
      <w:pPr>
        <w:spacing w:line="360" w:lineRule="exact"/>
        <w:ind w:firstLine="610"/>
        <w:rPr>
          <w:rFonts w:hint="eastAsia" w:ascii="微软雅黑" w:hAnsi="微软雅黑" w:eastAsia="微软雅黑" w:cs="微软雅黑"/>
          <w:color w:val="000000"/>
          <w:szCs w:val="21"/>
        </w:rPr>
      </w:pPr>
    </w:p>
    <w:p w14:paraId="431DB4C7">
      <w:pPr>
        <w:spacing w:line="360" w:lineRule="exact"/>
        <w:ind w:firstLine="61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经营期限：</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p>
    <w:p w14:paraId="5A8EAAB7">
      <w:pPr>
        <w:spacing w:line="360" w:lineRule="exact"/>
        <w:ind w:firstLine="610"/>
        <w:rPr>
          <w:rFonts w:hint="eastAsia" w:ascii="微软雅黑" w:hAnsi="微软雅黑" w:eastAsia="微软雅黑" w:cs="微软雅黑"/>
          <w:color w:val="000000"/>
          <w:szCs w:val="21"/>
        </w:rPr>
      </w:pPr>
    </w:p>
    <w:p w14:paraId="3088964D">
      <w:pPr>
        <w:spacing w:line="360" w:lineRule="exact"/>
        <w:ind w:firstLine="61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姓    名：</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性别：</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年龄：</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职务：</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p>
    <w:p w14:paraId="5BD16237">
      <w:pPr>
        <w:spacing w:line="360" w:lineRule="exact"/>
        <w:ind w:firstLine="61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系</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的法定代表人。</w:t>
      </w:r>
    </w:p>
    <w:p w14:paraId="07BA2066">
      <w:pPr>
        <w:spacing w:line="360" w:lineRule="exact"/>
        <w:ind w:firstLine="610"/>
        <w:rPr>
          <w:rFonts w:hint="eastAsia" w:ascii="微软雅黑" w:hAnsi="微软雅黑" w:eastAsia="微软雅黑" w:cs="微软雅黑"/>
          <w:color w:val="000000"/>
          <w:szCs w:val="21"/>
        </w:rPr>
      </w:pPr>
    </w:p>
    <w:p w14:paraId="3E94D629">
      <w:pPr>
        <w:spacing w:line="360" w:lineRule="exact"/>
        <w:ind w:firstLine="61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特此证明。</w:t>
      </w:r>
    </w:p>
    <w:p w14:paraId="76155AF8">
      <w:pPr>
        <w:tabs>
          <w:tab w:val="left" w:pos="720"/>
          <w:tab w:val="left" w:pos="900"/>
        </w:tabs>
        <w:spacing w:line="360" w:lineRule="exact"/>
        <w:ind w:firstLine="420" w:firstLineChars="200"/>
        <w:rPr>
          <w:rFonts w:hint="eastAsia" w:ascii="微软雅黑" w:hAnsi="微软雅黑" w:eastAsia="微软雅黑" w:cs="微软雅黑"/>
          <w:color w:val="000000"/>
          <w:szCs w:val="21"/>
        </w:rPr>
      </w:pPr>
    </w:p>
    <w:p w14:paraId="127F04CA">
      <w:pPr>
        <w:tabs>
          <w:tab w:val="left" w:pos="720"/>
          <w:tab w:val="left" w:pos="900"/>
        </w:tabs>
        <w:spacing w:line="360" w:lineRule="exact"/>
        <w:ind w:firstLine="420" w:firstLineChars="200"/>
        <w:rPr>
          <w:rFonts w:hint="eastAsia" w:ascii="微软雅黑" w:hAnsi="微软雅黑" w:eastAsia="微软雅黑" w:cs="微软雅黑"/>
          <w:color w:val="000000"/>
          <w:szCs w:val="21"/>
        </w:rPr>
      </w:pPr>
    </w:p>
    <w:p w14:paraId="5C3F5A41">
      <w:pPr>
        <w:tabs>
          <w:tab w:val="left" w:pos="720"/>
          <w:tab w:val="left" w:pos="900"/>
        </w:tabs>
        <w:spacing w:line="360" w:lineRule="exact"/>
        <w:ind w:firstLine="3990" w:firstLineChars="1900"/>
        <w:rPr>
          <w:rFonts w:hint="eastAsia" w:ascii="微软雅黑" w:hAnsi="微软雅黑" w:eastAsia="微软雅黑" w:cs="微软雅黑"/>
          <w:color w:val="000000"/>
          <w:szCs w:val="21"/>
        </w:rPr>
      </w:pPr>
    </w:p>
    <w:p w14:paraId="1787C227">
      <w:pPr>
        <w:tabs>
          <w:tab w:val="left" w:pos="720"/>
          <w:tab w:val="left" w:pos="900"/>
        </w:tabs>
        <w:spacing w:line="360" w:lineRule="exact"/>
        <w:ind w:firstLine="3990" w:firstLineChars="1900"/>
        <w:rPr>
          <w:rFonts w:hint="eastAsia" w:ascii="微软雅黑" w:hAnsi="微软雅黑" w:eastAsia="微软雅黑" w:cs="微软雅黑"/>
          <w:color w:val="000000"/>
          <w:szCs w:val="21"/>
        </w:rPr>
      </w:pPr>
    </w:p>
    <w:p w14:paraId="28F347CA">
      <w:pPr>
        <w:tabs>
          <w:tab w:val="left" w:pos="720"/>
          <w:tab w:val="left" w:pos="900"/>
        </w:tabs>
        <w:spacing w:line="360" w:lineRule="exact"/>
        <w:ind w:firstLine="3570" w:firstLineChars="17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投标人：</w:t>
      </w:r>
      <w:r>
        <w:rPr>
          <w:rFonts w:hint="eastAsia" w:ascii="微软雅黑" w:hAnsi="微软雅黑" w:eastAsia="微软雅黑" w:cs="微软雅黑"/>
          <w:color w:val="000000"/>
          <w:szCs w:val="21"/>
          <w:u w:val="single"/>
        </w:rPr>
        <w:t xml:space="preserve">                      （盖公章）</w:t>
      </w:r>
    </w:p>
    <w:p w14:paraId="0AA20C54">
      <w:pPr>
        <w:tabs>
          <w:tab w:val="left" w:pos="720"/>
          <w:tab w:val="left" w:pos="900"/>
        </w:tabs>
        <w:spacing w:line="360" w:lineRule="exact"/>
        <w:ind w:firstLine="3570" w:firstLineChars="1700"/>
        <w:rPr>
          <w:rFonts w:hint="eastAsia" w:ascii="微软雅黑" w:hAnsi="微软雅黑" w:eastAsia="微软雅黑" w:cs="微软雅黑"/>
          <w:szCs w:val="21"/>
        </w:rPr>
      </w:pPr>
      <w:r>
        <w:rPr>
          <w:rFonts w:hint="eastAsia" w:ascii="微软雅黑" w:hAnsi="微软雅黑" w:eastAsia="微软雅黑" w:cs="微软雅黑"/>
          <w:color w:val="000000"/>
          <w:szCs w:val="21"/>
        </w:rPr>
        <w:t>日    期：</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日</w:t>
      </w:r>
    </w:p>
    <w:p w14:paraId="71B4D431">
      <w:pPr>
        <w:pStyle w:val="5"/>
        <w:spacing w:line="360" w:lineRule="exact"/>
        <w:rPr>
          <w:rFonts w:hint="eastAsia" w:ascii="微软雅黑" w:hAnsi="微软雅黑" w:eastAsia="微软雅黑" w:cs="微软雅黑"/>
          <w:color w:val="000000"/>
          <w:sz w:val="21"/>
          <w:szCs w:val="21"/>
        </w:rPr>
      </w:pPr>
    </w:p>
    <w:p w14:paraId="7B4378C2">
      <w:pPr>
        <w:rPr>
          <w:rFonts w:hint="eastAsia" w:ascii="微软雅黑" w:hAnsi="微软雅黑" w:eastAsia="微软雅黑" w:cs="微软雅黑"/>
          <w:szCs w:val="21"/>
        </w:rPr>
      </w:pPr>
    </w:p>
    <w:p w14:paraId="74827CDC">
      <w:pPr>
        <w:pStyle w:val="5"/>
        <w:spacing w:line="360" w:lineRule="exact"/>
        <w:jc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br w:type="page"/>
      </w:r>
      <w:r>
        <w:rPr>
          <w:rFonts w:hint="eastAsia" w:ascii="微软雅黑" w:hAnsi="微软雅黑" w:eastAsia="微软雅黑" w:cs="微软雅黑"/>
          <w:color w:val="000000"/>
          <w:sz w:val="30"/>
          <w:szCs w:val="30"/>
        </w:rPr>
        <w:t>二、投标单位资格证明材料</w:t>
      </w:r>
    </w:p>
    <w:p w14:paraId="40DF6EB3">
      <w:p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szCs w:val="21"/>
        </w:rPr>
        <w:t>1、</w:t>
      </w:r>
      <w:r>
        <w:rPr>
          <w:rFonts w:hint="eastAsia" w:ascii="微软雅黑" w:hAnsi="微软雅黑" w:eastAsia="微软雅黑" w:cs="微软雅黑"/>
          <w:color w:val="000000"/>
          <w:szCs w:val="21"/>
        </w:rPr>
        <w:t xml:space="preserve">营业执照  </w:t>
      </w:r>
    </w:p>
    <w:p w14:paraId="02B576CA">
      <w:pPr>
        <w:numPr>
          <w:ilvl w:val="0"/>
          <w:numId w:val="6"/>
        </w:num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开户行许可证</w:t>
      </w:r>
    </w:p>
    <w:p w14:paraId="4BBF8126">
      <w:pPr>
        <w:numPr>
          <w:ilvl w:val="0"/>
          <w:numId w:val="6"/>
        </w:num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资质证书（包含但不局限于以往合作案例合同）</w:t>
      </w:r>
    </w:p>
    <w:p w14:paraId="781C8216">
      <w:pPr>
        <w:spacing w:line="360" w:lineRule="exact"/>
        <w:rPr>
          <w:rFonts w:hint="eastAsia" w:ascii="微软雅黑" w:hAnsi="微软雅黑" w:eastAsia="微软雅黑" w:cs="微软雅黑"/>
          <w:color w:val="000000"/>
          <w:szCs w:val="21"/>
        </w:rPr>
      </w:pPr>
    </w:p>
    <w:p w14:paraId="53DC686A">
      <w:pPr>
        <w:pStyle w:val="5"/>
        <w:spacing w:line="360" w:lineRule="exact"/>
        <w:jc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br w:type="page"/>
      </w:r>
      <w:r>
        <w:rPr>
          <w:rFonts w:hint="eastAsia" w:ascii="微软雅黑" w:hAnsi="微软雅黑" w:eastAsia="微软雅黑" w:cs="微软雅黑"/>
          <w:color w:val="000000"/>
          <w:sz w:val="30"/>
          <w:szCs w:val="30"/>
        </w:rPr>
        <w:t>三、投标文件签署授权委托书</w:t>
      </w:r>
    </w:p>
    <w:p w14:paraId="7CCDE293">
      <w:pPr>
        <w:spacing w:after="156" w:line="360" w:lineRule="exact"/>
        <w:rPr>
          <w:rFonts w:hint="eastAsia" w:ascii="微软雅黑" w:hAnsi="微软雅黑" w:eastAsia="微软雅黑" w:cs="微软雅黑"/>
          <w:b/>
          <w:color w:val="000000"/>
          <w:szCs w:val="21"/>
        </w:rPr>
      </w:pPr>
    </w:p>
    <w:p w14:paraId="59BC6EAD">
      <w:pPr>
        <w:spacing w:line="360" w:lineRule="exact"/>
        <w:ind w:firstLine="61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本授权委托书声明：我</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（姓名）系</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的法定代表人，现授权委托</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的</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为我公司签署本工程的投标文件的法定代表人授权委托代理人，我承认代理人全权代表我所签署的本工程的投标文件的内容。</w:t>
      </w:r>
    </w:p>
    <w:p w14:paraId="5EC56C77">
      <w:pPr>
        <w:spacing w:line="360" w:lineRule="exact"/>
        <w:ind w:firstLine="610"/>
        <w:rPr>
          <w:rFonts w:hint="eastAsia" w:ascii="微软雅黑" w:hAnsi="微软雅黑" w:eastAsia="微软雅黑" w:cs="微软雅黑"/>
          <w:color w:val="000000"/>
          <w:szCs w:val="21"/>
        </w:rPr>
      </w:pPr>
    </w:p>
    <w:p w14:paraId="18C3C634">
      <w:pPr>
        <w:spacing w:line="360" w:lineRule="exact"/>
        <w:ind w:firstLine="697"/>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代理人无转委托权，特此委托。</w:t>
      </w:r>
    </w:p>
    <w:p w14:paraId="25574711">
      <w:pPr>
        <w:spacing w:line="360" w:lineRule="exact"/>
        <w:ind w:left="1260"/>
        <w:rPr>
          <w:rFonts w:hint="eastAsia" w:ascii="微软雅黑" w:hAnsi="微软雅黑" w:eastAsia="微软雅黑" w:cs="微软雅黑"/>
          <w:color w:val="000000"/>
          <w:szCs w:val="21"/>
        </w:rPr>
      </w:pPr>
    </w:p>
    <w:p w14:paraId="264360CE">
      <w:pPr>
        <w:spacing w:line="360" w:lineRule="exact"/>
        <w:ind w:left="1260"/>
        <w:rPr>
          <w:rFonts w:hint="eastAsia" w:ascii="微软雅黑" w:hAnsi="微软雅黑" w:eastAsia="微软雅黑" w:cs="微软雅黑"/>
          <w:color w:val="000000"/>
          <w:szCs w:val="21"/>
        </w:rPr>
      </w:pPr>
    </w:p>
    <w:p w14:paraId="035660B0">
      <w:pPr>
        <w:spacing w:line="360" w:lineRule="exact"/>
        <w:ind w:left="1260"/>
        <w:rPr>
          <w:rFonts w:hint="eastAsia" w:ascii="微软雅黑" w:hAnsi="微软雅黑" w:eastAsia="微软雅黑" w:cs="微软雅黑"/>
          <w:color w:val="000000"/>
          <w:szCs w:val="21"/>
        </w:rPr>
      </w:pPr>
    </w:p>
    <w:p w14:paraId="7DC44962">
      <w:pPr>
        <w:spacing w:line="360" w:lineRule="exact"/>
        <w:ind w:left="1260"/>
        <w:rPr>
          <w:rFonts w:hint="eastAsia" w:ascii="微软雅黑" w:hAnsi="微软雅黑" w:eastAsia="微软雅黑" w:cs="微软雅黑"/>
          <w:color w:val="000000"/>
          <w:szCs w:val="21"/>
        </w:rPr>
      </w:pPr>
    </w:p>
    <w:p w14:paraId="5DFB8131">
      <w:pPr>
        <w:spacing w:line="360" w:lineRule="exact"/>
        <w:ind w:left="1260"/>
        <w:rPr>
          <w:rFonts w:hint="eastAsia" w:ascii="微软雅黑" w:hAnsi="微软雅黑" w:eastAsia="微软雅黑" w:cs="微软雅黑"/>
          <w:color w:val="000000"/>
          <w:szCs w:val="21"/>
        </w:rPr>
      </w:pPr>
    </w:p>
    <w:p w14:paraId="72BC5110">
      <w:pPr>
        <w:spacing w:line="360" w:lineRule="exact"/>
        <w:ind w:left="1260"/>
        <w:rPr>
          <w:rFonts w:hint="eastAsia" w:ascii="微软雅黑" w:hAnsi="微软雅黑" w:eastAsia="微软雅黑" w:cs="微软雅黑"/>
          <w:color w:val="000000"/>
          <w:szCs w:val="21"/>
        </w:rPr>
      </w:pPr>
    </w:p>
    <w:p w14:paraId="69A6D608">
      <w:pPr>
        <w:spacing w:line="360" w:lineRule="exact"/>
        <w:ind w:left="1260"/>
        <w:rPr>
          <w:rFonts w:hint="eastAsia" w:ascii="微软雅黑" w:hAnsi="微软雅黑" w:eastAsia="微软雅黑" w:cs="微软雅黑"/>
          <w:color w:val="000000"/>
          <w:szCs w:val="21"/>
        </w:rPr>
      </w:pPr>
    </w:p>
    <w:p w14:paraId="29341CED">
      <w:pPr>
        <w:spacing w:line="360" w:lineRule="exact"/>
        <w:ind w:left="1260"/>
        <w:rPr>
          <w:rFonts w:hint="eastAsia" w:ascii="微软雅黑" w:hAnsi="微软雅黑" w:eastAsia="微软雅黑" w:cs="微软雅黑"/>
          <w:color w:val="000000"/>
          <w:szCs w:val="21"/>
        </w:rPr>
      </w:pPr>
    </w:p>
    <w:p w14:paraId="39457CA7">
      <w:pPr>
        <w:spacing w:line="360" w:lineRule="exact"/>
        <w:ind w:left="1260"/>
        <w:rPr>
          <w:rFonts w:hint="eastAsia" w:ascii="微软雅黑" w:hAnsi="微软雅黑" w:eastAsia="微软雅黑" w:cs="微软雅黑"/>
          <w:color w:val="000000"/>
          <w:szCs w:val="21"/>
        </w:rPr>
      </w:pPr>
    </w:p>
    <w:p w14:paraId="09BC5D72">
      <w:pPr>
        <w:spacing w:line="360" w:lineRule="exact"/>
        <w:ind w:left="1260"/>
        <w:rPr>
          <w:rFonts w:hint="eastAsia" w:ascii="微软雅黑" w:hAnsi="微软雅黑" w:eastAsia="微软雅黑" w:cs="微软雅黑"/>
          <w:color w:val="000000"/>
          <w:szCs w:val="21"/>
        </w:rPr>
      </w:pPr>
    </w:p>
    <w:p w14:paraId="6B9D73AB">
      <w:pPr>
        <w:spacing w:line="360" w:lineRule="exact"/>
        <w:ind w:firstLine="2310" w:firstLineChars="1100"/>
        <w:jc w:val="both"/>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代理人：</w:t>
      </w:r>
      <w:r>
        <w:rPr>
          <w:rFonts w:hint="eastAsia" w:ascii="微软雅黑" w:hAnsi="微软雅黑" w:eastAsia="微软雅黑" w:cs="微软雅黑"/>
          <w:color w:val="000000"/>
          <w:szCs w:val="21"/>
          <w:u w:val="single"/>
        </w:rPr>
        <w:t xml:space="preserve">（签字）       </w:t>
      </w:r>
      <w:r>
        <w:rPr>
          <w:rFonts w:hint="eastAsia" w:ascii="微软雅黑" w:hAnsi="微软雅黑" w:eastAsia="微软雅黑" w:cs="微软雅黑"/>
          <w:color w:val="000000"/>
          <w:szCs w:val="21"/>
        </w:rPr>
        <w:t>性别 ：</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lang w:val="en-US" w:eastAsia="zh-CN"/>
        </w:rPr>
        <w:t xml:space="preserve"> </w:t>
      </w:r>
      <w:r>
        <w:rPr>
          <w:rFonts w:hint="eastAsia" w:ascii="微软雅黑" w:hAnsi="微软雅黑" w:eastAsia="微软雅黑" w:cs="微软雅黑"/>
          <w:color w:val="000000"/>
          <w:szCs w:val="21"/>
        </w:rPr>
        <w:t>年龄：</w:t>
      </w:r>
      <w:r>
        <w:rPr>
          <w:rFonts w:hint="eastAsia" w:ascii="微软雅黑" w:hAnsi="微软雅黑" w:eastAsia="微软雅黑" w:cs="微软雅黑"/>
          <w:color w:val="000000"/>
          <w:szCs w:val="21"/>
          <w:u w:val="single"/>
        </w:rPr>
        <w:t xml:space="preserve">         </w:t>
      </w:r>
    </w:p>
    <w:p w14:paraId="027B2532">
      <w:pPr>
        <w:spacing w:line="360" w:lineRule="exact"/>
        <w:ind w:left="2699"/>
        <w:rPr>
          <w:rFonts w:hint="eastAsia" w:ascii="微软雅黑" w:hAnsi="微软雅黑" w:eastAsia="微软雅黑" w:cs="微软雅黑"/>
          <w:color w:val="000000"/>
          <w:szCs w:val="21"/>
        </w:rPr>
      </w:pPr>
    </w:p>
    <w:p w14:paraId="77E8A1A7">
      <w:pPr>
        <w:spacing w:line="360" w:lineRule="exact"/>
        <w:ind w:left="1680" w:leftChars="800" w:firstLine="630" w:firstLineChars="3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身份证号码：</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职务：</w:t>
      </w:r>
      <w:r>
        <w:rPr>
          <w:rFonts w:hint="eastAsia" w:ascii="微软雅黑" w:hAnsi="微软雅黑" w:eastAsia="微软雅黑" w:cs="微软雅黑"/>
          <w:color w:val="000000"/>
          <w:szCs w:val="21"/>
          <w:u w:val="single"/>
        </w:rPr>
        <w:t xml:space="preserve">                </w:t>
      </w:r>
    </w:p>
    <w:p w14:paraId="6F57976B">
      <w:pPr>
        <w:spacing w:line="360" w:lineRule="exact"/>
        <w:ind w:left="2699"/>
        <w:rPr>
          <w:rFonts w:hint="eastAsia" w:ascii="微软雅黑" w:hAnsi="微软雅黑" w:eastAsia="微软雅黑" w:cs="微软雅黑"/>
          <w:color w:val="000000"/>
          <w:szCs w:val="21"/>
        </w:rPr>
      </w:pPr>
    </w:p>
    <w:p w14:paraId="7A4CCA1D">
      <w:pPr>
        <w:spacing w:line="360" w:lineRule="exact"/>
        <w:ind w:left="1680" w:leftChars="800" w:firstLine="630" w:firstLineChars="3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投标人：</w:t>
      </w:r>
      <w:r>
        <w:rPr>
          <w:rFonts w:hint="eastAsia" w:ascii="微软雅黑" w:hAnsi="微软雅黑" w:eastAsia="微软雅黑" w:cs="微软雅黑"/>
          <w:color w:val="000000"/>
          <w:szCs w:val="21"/>
          <w:u w:val="single"/>
        </w:rPr>
        <w:t xml:space="preserve">                                      （盖章）</w:t>
      </w:r>
    </w:p>
    <w:p w14:paraId="02AAA5A3">
      <w:pPr>
        <w:spacing w:line="360" w:lineRule="exact"/>
        <w:ind w:left="2699"/>
        <w:rPr>
          <w:rFonts w:hint="eastAsia" w:ascii="微软雅黑" w:hAnsi="微软雅黑" w:eastAsia="微软雅黑" w:cs="微软雅黑"/>
          <w:color w:val="000000"/>
          <w:szCs w:val="21"/>
        </w:rPr>
      </w:pPr>
    </w:p>
    <w:p w14:paraId="6FB12295">
      <w:pPr>
        <w:spacing w:line="360" w:lineRule="exact"/>
        <w:ind w:left="1680" w:leftChars="800" w:firstLine="630" w:firstLineChars="3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法定代表人：</w:t>
      </w:r>
      <w:r>
        <w:rPr>
          <w:rFonts w:hint="eastAsia" w:ascii="微软雅黑" w:hAnsi="微软雅黑" w:eastAsia="微软雅黑" w:cs="微软雅黑"/>
          <w:color w:val="000000"/>
          <w:szCs w:val="21"/>
          <w:u w:val="single"/>
        </w:rPr>
        <w:t xml:space="preserve">                            （签字或盖章）</w:t>
      </w:r>
    </w:p>
    <w:p w14:paraId="6168C150">
      <w:pPr>
        <w:spacing w:line="360" w:lineRule="exact"/>
        <w:ind w:left="2699"/>
        <w:rPr>
          <w:rFonts w:hint="eastAsia" w:ascii="微软雅黑" w:hAnsi="微软雅黑" w:eastAsia="微软雅黑" w:cs="微软雅黑"/>
          <w:color w:val="000000"/>
          <w:szCs w:val="21"/>
        </w:rPr>
      </w:pPr>
    </w:p>
    <w:p w14:paraId="59E68DE7">
      <w:pPr>
        <w:spacing w:line="360" w:lineRule="exact"/>
        <w:ind w:left="2832" w:leftChars="1349" w:firstLine="2100" w:firstLineChars="1000"/>
        <w:rPr>
          <w:rFonts w:hint="eastAsia" w:ascii="微软雅黑" w:hAnsi="微软雅黑" w:eastAsia="微软雅黑" w:cs="微软雅黑"/>
          <w:color w:val="000000"/>
          <w:szCs w:val="21"/>
        </w:rPr>
      </w:pPr>
    </w:p>
    <w:p w14:paraId="0151443C">
      <w:pPr>
        <w:spacing w:line="360" w:lineRule="exact"/>
        <w:ind w:left="2832" w:leftChars="1349" w:firstLine="2100" w:firstLineChars="1000"/>
        <w:rPr>
          <w:rFonts w:hint="eastAsia" w:ascii="微软雅黑" w:hAnsi="微软雅黑" w:eastAsia="微软雅黑" w:cs="微软雅黑"/>
          <w:color w:val="000000"/>
          <w:szCs w:val="21"/>
        </w:rPr>
      </w:pPr>
    </w:p>
    <w:p w14:paraId="658A5890">
      <w:pPr>
        <w:spacing w:line="360" w:lineRule="exact"/>
        <w:ind w:left="2832" w:leftChars="1349"/>
        <w:jc w:val="righ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授权委托日期：</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年 </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日</w:t>
      </w:r>
    </w:p>
    <w:p w14:paraId="719F79EC">
      <w:pPr>
        <w:spacing w:line="360" w:lineRule="exact"/>
        <w:rPr>
          <w:rFonts w:hint="eastAsia" w:ascii="微软雅黑" w:hAnsi="微软雅黑" w:eastAsia="微软雅黑" w:cs="微软雅黑"/>
          <w:szCs w:val="21"/>
        </w:rPr>
      </w:pPr>
    </w:p>
    <w:p w14:paraId="58ABFBCF">
      <w:pPr>
        <w:pStyle w:val="5"/>
        <w:spacing w:before="0" w:after="0" w:line="360" w:lineRule="exact"/>
        <w:rPr>
          <w:rFonts w:hint="eastAsia" w:ascii="微软雅黑" w:hAnsi="微软雅黑" w:eastAsia="微软雅黑" w:cs="微软雅黑"/>
          <w:color w:val="000000"/>
          <w:sz w:val="21"/>
          <w:szCs w:val="21"/>
        </w:rPr>
      </w:pPr>
    </w:p>
    <w:p w14:paraId="0ABB7936">
      <w:pPr>
        <w:rPr>
          <w:rFonts w:hint="eastAsia" w:ascii="微软雅黑" w:hAnsi="微软雅黑" w:eastAsia="微软雅黑" w:cs="微软雅黑"/>
          <w:szCs w:val="21"/>
        </w:rPr>
      </w:pPr>
    </w:p>
    <w:p w14:paraId="7302E4BA">
      <w:pPr>
        <w:pStyle w:val="5"/>
        <w:spacing w:before="0" w:after="0" w:line="360" w:lineRule="exact"/>
        <w:jc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br w:type="page"/>
      </w:r>
      <w:r>
        <w:rPr>
          <w:rFonts w:hint="eastAsia" w:ascii="微软雅黑" w:hAnsi="微软雅黑" w:eastAsia="微软雅黑" w:cs="微软雅黑"/>
          <w:color w:val="000000"/>
          <w:sz w:val="30"/>
          <w:szCs w:val="30"/>
        </w:rPr>
        <w:t>四、投 标 函</w:t>
      </w:r>
    </w:p>
    <w:p w14:paraId="3E4C7EF2">
      <w:pPr>
        <w:spacing w:line="360" w:lineRule="exact"/>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致：</w:t>
      </w:r>
      <w:r>
        <w:rPr>
          <w:rFonts w:hint="eastAsia" w:ascii="微软雅黑" w:hAnsi="微软雅黑" w:eastAsia="微软雅黑" w:cs="微软雅黑"/>
          <w:color w:val="000000"/>
          <w:szCs w:val="21"/>
          <w:u w:val="single"/>
        </w:rPr>
        <w:t xml:space="preserve">                       </w:t>
      </w:r>
    </w:p>
    <w:p w14:paraId="00893E5F">
      <w:pPr>
        <w:tabs>
          <w:tab w:val="left" w:pos="7560"/>
        </w:tabs>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1、根据你方</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招标文件，遵照《中华人民共和国招标投标法》等有关规定，经研究上述招标文件的投标须知、合同条款及其他有关文件后，我方愿以</w:t>
      </w:r>
      <w:r>
        <w:rPr>
          <w:rFonts w:hint="eastAsia" w:ascii="微软雅黑" w:hAnsi="微软雅黑" w:eastAsia="微软雅黑" w:cs="微软雅黑"/>
          <w:color w:val="000000"/>
          <w:szCs w:val="21"/>
          <w:u w:val="single"/>
        </w:rPr>
        <w:t xml:space="preserve"> 本函第1.1至1.3条 </w:t>
      </w:r>
      <w:r>
        <w:rPr>
          <w:rFonts w:hint="eastAsia" w:ascii="微软雅黑" w:hAnsi="微软雅黑" w:eastAsia="微软雅黑" w:cs="微软雅黑"/>
          <w:color w:val="000000"/>
          <w:szCs w:val="21"/>
        </w:rPr>
        <w:t>的条件并按上述招标要求、合同条款、工程制作标准和工程计价参考依据的条件要求承包上述工程的制作，并承担任何质量缺陷保修，重新制作责任。</w:t>
      </w:r>
    </w:p>
    <w:p w14:paraId="1D6960DB">
      <w:pPr>
        <w:tabs>
          <w:tab w:val="left" w:pos="7560"/>
        </w:tabs>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1.1、采用</w:t>
      </w:r>
      <w:r>
        <w:rPr>
          <w:rFonts w:hint="eastAsia" w:ascii="微软雅黑" w:hAnsi="微软雅黑" w:eastAsia="微软雅黑" w:cs="微软雅黑"/>
          <w:color w:val="000000"/>
          <w:kern w:val="0"/>
          <w:szCs w:val="21"/>
          <w:u w:val="single"/>
        </w:rPr>
        <w:t>可调价格合同；</w:t>
      </w:r>
    </w:p>
    <w:p w14:paraId="1C705097">
      <w:pPr>
        <w:tabs>
          <w:tab w:val="left" w:pos="7560"/>
        </w:tabs>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1.2、按照合同中规定的道具材料、规格、单价，制作数量和工程产品材料价格变更计算造价；</w:t>
      </w:r>
    </w:p>
    <w:p w14:paraId="6C52783D">
      <w:pPr>
        <w:widowControl/>
        <w:spacing w:line="360" w:lineRule="exact"/>
        <w:ind w:firstLine="420" w:firstLineChars="200"/>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1.3、同意主材甲控乙供方式。</w:t>
      </w:r>
    </w:p>
    <w:p w14:paraId="326A58B3">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2、我方已详细审核全部招标文件，包括修改文件（如有时）及有关附件。</w:t>
      </w:r>
    </w:p>
    <w:p w14:paraId="64278CCC">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3、我方承认投标函附录是我方投标函的组成部分。</w:t>
      </w:r>
    </w:p>
    <w:p w14:paraId="6597E912">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4、一旦我方中标，我方保证按合同条款中规定的条件内完成并移交、安装全部软装设施。</w:t>
      </w:r>
    </w:p>
    <w:p w14:paraId="71E13E9C">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5、如果我方中标，我方将按照规定提交</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lang w:val="en-US" w:eastAsia="zh-CN"/>
        </w:rPr>
        <w:t>5000</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作为履约担保。</w:t>
      </w:r>
    </w:p>
    <w:p w14:paraId="4E556B13">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6、我方同意所提交的投标文件在招标文件的投标须知中第18条规定的投标有效期内有效，在此期间内如果中标，我方将受此约束。</w:t>
      </w:r>
    </w:p>
    <w:p w14:paraId="3999CB15">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7、除非另外达成协议并生效，你方的中标通知书和本投标文件将成为约束双方的合同文件的组成部分。</w:t>
      </w:r>
    </w:p>
    <w:p w14:paraId="6BBC1883">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8、我方将与本投标函一起，提交人民币</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lang w:val="en-US" w:eastAsia="zh-CN"/>
        </w:rPr>
        <w:t>5000</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元作为投标担保。      </w:t>
      </w:r>
    </w:p>
    <w:p w14:paraId="64396C3B">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投 标 人：</w:t>
      </w:r>
      <w:r>
        <w:rPr>
          <w:rFonts w:hint="eastAsia" w:ascii="微软雅黑" w:hAnsi="微软雅黑" w:eastAsia="微软雅黑" w:cs="微软雅黑"/>
          <w:color w:val="000000"/>
          <w:szCs w:val="21"/>
          <w:u w:val="single"/>
        </w:rPr>
        <w:t xml:space="preserve">                                     （盖章）   </w:t>
      </w:r>
    </w:p>
    <w:p w14:paraId="3F83CFEE">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单位地址：</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605060CD">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法定代表人或其委托代理人：</w:t>
      </w:r>
      <w:r>
        <w:rPr>
          <w:rFonts w:hint="eastAsia" w:ascii="微软雅黑" w:hAnsi="微软雅黑" w:eastAsia="微软雅黑" w:cs="微软雅黑"/>
          <w:color w:val="000000"/>
          <w:szCs w:val="21"/>
          <w:u w:val="single"/>
        </w:rPr>
        <w:t xml:space="preserve">              （签字或盖章）    </w:t>
      </w:r>
    </w:p>
    <w:p w14:paraId="4E4C8A02">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邮政编码：</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rPr>
        <w:t>电话：</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rPr>
        <w:t xml:space="preserve"> 传真：</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p>
    <w:p w14:paraId="1E3FA98D">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开户银行名称：</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092507AC">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开户银行账号：</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18F243D3">
      <w:pPr>
        <w:spacing w:line="360" w:lineRule="exact"/>
        <w:ind w:left="5040" w:leftChars="2400" w:firstLine="630" w:firstLineChars="3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日期：_____年____月____日</w:t>
      </w:r>
    </w:p>
    <w:p w14:paraId="3A0BE56E">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w:t>
      </w:r>
    </w:p>
    <w:p w14:paraId="2B08E323">
      <w:pPr>
        <w:spacing w:line="360" w:lineRule="exact"/>
        <w:ind w:left="1000"/>
        <w:rPr>
          <w:rFonts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w:t>
      </w:r>
    </w:p>
    <w:p w14:paraId="6C2C15A7">
      <w:pPr>
        <w:spacing w:line="360" w:lineRule="exact"/>
        <w:ind w:left="1000"/>
        <w:rPr>
          <w:rFonts w:hint="eastAsia" w:ascii="微软雅黑" w:hAnsi="微软雅黑" w:eastAsia="微软雅黑" w:cs="微软雅黑"/>
          <w:b/>
          <w:bCs/>
          <w:szCs w:val="21"/>
        </w:rPr>
      </w:pPr>
    </w:p>
    <w:p w14:paraId="509E0B6B">
      <w:pPr>
        <w:spacing w:line="360" w:lineRule="exact"/>
        <w:rPr>
          <w:rFonts w:hint="eastAsia" w:ascii="微软雅黑" w:hAnsi="微软雅黑" w:eastAsia="微软雅黑" w:cs="微软雅黑"/>
          <w:b/>
          <w:bCs/>
          <w:szCs w:val="21"/>
        </w:rPr>
      </w:pPr>
    </w:p>
    <w:p w14:paraId="4B529F95">
      <w:pPr>
        <w:spacing w:line="360" w:lineRule="exact"/>
        <w:rPr>
          <w:rFonts w:hint="eastAsia" w:ascii="微软雅黑" w:hAnsi="微软雅黑" w:eastAsia="微软雅黑" w:cs="微软雅黑"/>
          <w:b/>
          <w:bCs/>
          <w:szCs w:val="21"/>
        </w:rPr>
      </w:pPr>
    </w:p>
    <w:p w14:paraId="2646BE4A">
      <w:pPr>
        <w:spacing w:line="360" w:lineRule="exact"/>
        <w:jc w:val="center"/>
        <w:rPr>
          <w:rFonts w:hint="eastAsia" w:ascii="微软雅黑" w:hAnsi="微软雅黑" w:eastAsia="微软雅黑" w:cs="微软雅黑"/>
          <w:b/>
          <w:bCs/>
          <w:sz w:val="30"/>
          <w:szCs w:val="30"/>
        </w:rPr>
      </w:pPr>
      <w:r>
        <w:rPr>
          <w:rFonts w:hint="eastAsia" w:ascii="微软雅黑" w:hAnsi="微软雅黑" w:eastAsia="微软雅黑" w:cs="微软雅黑"/>
          <w:b/>
          <w:bCs/>
          <w:szCs w:val="21"/>
        </w:rPr>
        <w:br w:type="page"/>
      </w:r>
      <w:r>
        <w:rPr>
          <w:rFonts w:hint="eastAsia" w:ascii="微软雅黑" w:hAnsi="微软雅黑" w:eastAsia="微软雅黑" w:cs="微软雅黑"/>
          <w:b/>
          <w:bCs/>
          <w:sz w:val="30"/>
          <w:szCs w:val="30"/>
        </w:rPr>
        <w:t>五、投标承诺书</w:t>
      </w:r>
    </w:p>
    <w:p w14:paraId="22849CD1">
      <w:pPr>
        <w:spacing w:line="360" w:lineRule="exact"/>
        <w:rPr>
          <w:rFonts w:hint="eastAsia" w:ascii="微软雅黑" w:hAnsi="微软雅黑" w:eastAsia="微软雅黑" w:cs="微软雅黑"/>
          <w:szCs w:val="21"/>
        </w:rPr>
      </w:pPr>
    </w:p>
    <w:p w14:paraId="3ADACC98">
      <w:pPr>
        <w:spacing w:line="360" w:lineRule="exact"/>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致：</w:t>
      </w:r>
      <w:r>
        <w:rPr>
          <w:rFonts w:hint="eastAsia" w:ascii="微软雅黑" w:hAnsi="微软雅黑" w:eastAsia="微软雅黑" w:cs="微软雅黑"/>
          <w:color w:val="000000"/>
          <w:szCs w:val="21"/>
          <w:u w:val="single"/>
        </w:rPr>
        <w:t xml:space="preserve">                   </w:t>
      </w:r>
    </w:p>
    <w:p w14:paraId="3756E0A6">
      <w:pPr>
        <w:spacing w:line="360" w:lineRule="exact"/>
        <w:rPr>
          <w:rFonts w:hint="eastAsia" w:ascii="微软雅黑" w:hAnsi="微软雅黑" w:eastAsia="微软雅黑" w:cs="微软雅黑"/>
          <w:color w:val="000000"/>
          <w:szCs w:val="21"/>
          <w:u w:val="single"/>
        </w:rPr>
      </w:pPr>
    </w:p>
    <w:p w14:paraId="5DCD7D35">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根据你方招标工程项目编号为</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的</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招标文件，我方已详细审核全部招标文件，包括修改文件及有关附件。遵照《中华人民共和国招标投标法》等有关规定，经踏勘项目内容和研究上述招标文件的投标须知、合同条款及其他有关文件后，一旦我方中标，我方愿作以下承诺。</w:t>
      </w:r>
    </w:p>
    <w:p w14:paraId="318B894A">
      <w:pPr>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1、质量承诺：保证达到</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质量标准。</w:t>
      </w:r>
    </w:p>
    <w:p w14:paraId="7E335A89">
      <w:pPr>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2、报价承诺：按商务标书中投标物料的规格、材料、单价完成促销物料清单范围内的全部工作量。</w:t>
      </w:r>
    </w:p>
    <w:p w14:paraId="5E147C5E">
      <w:pPr>
        <w:spacing w:line="360" w:lineRule="exact"/>
        <w:ind w:firstLine="490"/>
        <w:rPr>
          <w:rFonts w:hint="eastAsia" w:ascii="微软雅黑" w:hAnsi="微软雅黑" w:eastAsia="微软雅黑" w:cs="微软雅黑"/>
          <w:color w:val="000000"/>
          <w:szCs w:val="21"/>
        </w:rPr>
      </w:pPr>
    </w:p>
    <w:p w14:paraId="4517CC9A">
      <w:pPr>
        <w:spacing w:line="360" w:lineRule="exact"/>
        <w:ind w:firstLine="490"/>
        <w:rPr>
          <w:rFonts w:hint="eastAsia" w:ascii="微软雅黑" w:hAnsi="微软雅黑" w:eastAsia="微软雅黑" w:cs="微软雅黑"/>
          <w:color w:val="000000"/>
          <w:szCs w:val="21"/>
        </w:rPr>
      </w:pPr>
    </w:p>
    <w:p w14:paraId="20DE49A5">
      <w:pPr>
        <w:spacing w:line="360" w:lineRule="exact"/>
        <w:ind w:firstLine="490"/>
        <w:rPr>
          <w:rFonts w:hint="eastAsia" w:ascii="微软雅黑" w:hAnsi="微软雅黑" w:eastAsia="微软雅黑" w:cs="微软雅黑"/>
          <w:color w:val="000000"/>
          <w:szCs w:val="21"/>
        </w:rPr>
      </w:pPr>
    </w:p>
    <w:p w14:paraId="6FB1561A">
      <w:pPr>
        <w:spacing w:line="360" w:lineRule="exact"/>
        <w:ind w:firstLine="490"/>
        <w:rPr>
          <w:rFonts w:hint="eastAsia" w:ascii="微软雅黑" w:hAnsi="微软雅黑" w:eastAsia="微软雅黑" w:cs="微软雅黑"/>
          <w:color w:val="000000"/>
          <w:szCs w:val="21"/>
        </w:rPr>
      </w:pPr>
    </w:p>
    <w:p w14:paraId="6C5E0D9B">
      <w:pPr>
        <w:spacing w:line="360" w:lineRule="exact"/>
        <w:ind w:firstLine="490"/>
        <w:rPr>
          <w:rFonts w:hint="eastAsia" w:ascii="微软雅黑" w:hAnsi="微软雅黑" w:eastAsia="微软雅黑" w:cs="微软雅黑"/>
          <w:color w:val="000000"/>
          <w:szCs w:val="21"/>
        </w:rPr>
      </w:pPr>
    </w:p>
    <w:p w14:paraId="37C611C4">
      <w:pPr>
        <w:spacing w:line="360" w:lineRule="exact"/>
        <w:ind w:firstLine="490"/>
        <w:rPr>
          <w:rFonts w:hint="eastAsia" w:ascii="微软雅黑" w:hAnsi="微软雅黑" w:eastAsia="微软雅黑" w:cs="微软雅黑"/>
          <w:color w:val="000000"/>
          <w:szCs w:val="21"/>
        </w:rPr>
      </w:pPr>
    </w:p>
    <w:p w14:paraId="451AE09F">
      <w:pPr>
        <w:spacing w:line="360" w:lineRule="exact"/>
        <w:ind w:firstLine="490"/>
        <w:rPr>
          <w:rFonts w:hint="eastAsia" w:ascii="微软雅黑" w:hAnsi="微软雅黑" w:eastAsia="微软雅黑" w:cs="微软雅黑"/>
          <w:color w:val="000000"/>
          <w:szCs w:val="21"/>
        </w:rPr>
      </w:pPr>
    </w:p>
    <w:p w14:paraId="0C8CA1D2">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w:t>
      </w:r>
    </w:p>
    <w:p w14:paraId="4D45536C">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投 标 人：</w:t>
      </w:r>
      <w:r>
        <w:rPr>
          <w:rFonts w:hint="eastAsia" w:ascii="微软雅黑" w:hAnsi="微软雅黑" w:eastAsia="微软雅黑" w:cs="微软雅黑"/>
          <w:color w:val="000000"/>
          <w:szCs w:val="21"/>
          <w:u w:val="single"/>
        </w:rPr>
        <w:t xml:space="preserve">                                     （盖章）   </w:t>
      </w:r>
    </w:p>
    <w:p w14:paraId="462D197A">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单位地址：</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1A1841BF">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法定代表人或其委托代理人：</w:t>
      </w:r>
      <w:r>
        <w:rPr>
          <w:rFonts w:hint="eastAsia" w:ascii="微软雅黑" w:hAnsi="微软雅黑" w:eastAsia="微软雅黑" w:cs="微软雅黑"/>
          <w:color w:val="000000"/>
          <w:szCs w:val="21"/>
          <w:u w:val="single"/>
        </w:rPr>
        <w:t xml:space="preserve">              （签字或盖章）     </w:t>
      </w:r>
    </w:p>
    <w:p w14:paraId="52D078EC">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邮政编码：</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电话：</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rPr>
        <w:t xml:space="preserve"> 传真：</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p>
    <w:p w14:paraId="0BD9FC0B">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开户银行名称：</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0572A3E3">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开户银行账号：</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3D187776">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开户银行地址：</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14:paraId="217ED311">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开户银行电话：</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rPr>
        <w:t xml:space="preserve">                                                                </w:t>
      </w:r>
    </w:p>
    <w:p w14:paraId="60845F8B">
      <w:pPr>
        <w:spacing w:line="360" w:lineRule="exact"/>
        <w:ind w:firstLine="5460" w:firstLineChars="2600"/>
        <w:rPr>
          <w:rFonts w:hint="eastAsia" w:ascii="微软雅黑" w:hAnsi="微软雅黑" w:eastAsia="微软雅黑" w:cs="微软雅黑"/>
          <w:color w:val="000000"/>
          <w:szCs w:val="21"/>
        </w:rPr>
      </w:pPr>
    </w:p>
    <w:p w14:paraId="50072A36">
      <w:pPr>
        <w:spacing w:line="360" w:lineRule="exact"/>
        <w:ind w:firstLine="5460" w:firstLineChars="2600"/>
        <w:rPr>
          <w:rFonts w:hint="eastAsia" w:ascii="微软雅黑" w:hAnsi="微软雅黑" w:eastAsia="微软雅黑" w:cs="微软雅黑"/>
          <w:color w:val="000000"/>
          <w:szCs w:val="21"/>
        </w:rPr>
      </w:pPr>
    </w:p>
    <w:p w14:paraId="574750AD">
      <w:pPr>
        <w:spacing w:line="360" w:lineRule="exact"/>
        <w:ind w:left="5040" w:leftChars="2400" w:firstLine="630" w:firstLineChars="300"/>
        <w:rPr>
          <w:rFonts w:hint="eastAsia" w:ascii="微软雅黑" w:hAnsi="微软雅黑" w:eastAsia="微软雅黑" w:cs="微软雅黑"/>
          <w:szCs w:val="21"/>
        </w:rPr>
      </w:pPr>
      <w:r>
        <w:rPr>
          <w:rFonts w:hint="eastAsia" w:ascii="微软雅黑" w:hAnsi="微软雅黑" w:eastAsia="微软雅黑" w:cs="微软雅黑"/>
          <w:color w:val="000000"/>
          <w:szCs w:val="21"/>
        </w:rPr>
        <w:t>日期：_____年____月____日</w:t>
      </w:r>
    </w:p>
    <w:p w14:paraId="528D2F37">
      <w:pPr>
        <w:snapToGrid w:val="0"/>
        <w:spacing w:line="360" w:lineRule="exact"/>
        <w:rPr>
          <w:rFonts w:hint="eastAsia" w:ascii="微软雅黑" w:hAnsi="微软雅黑" w:eastAsia="微软雅黑" w:cs="微软雅黑"/>
          <w:szCs w:val="21"/>
        </w:rPr>
      </w:pPr>
    </w:p>
    <w:p w14:paraId="273F1865">
      <w:pPr>
        <w:snapToGrid w:val="0"/>
        <w:spacing w:line="360" w:lineRule="exact"/>
        <w:rPr>
          <w:rFonts w:hint="eastAsia" w:ascii="微软雅黑" w:hAnsi="微软雅黑" w:eastAsia="微软雅黑" w:cs="微软雅黑"/>
          <w:szCs w:val="21"/>
        </w:rPr>
      </w:pPr>
    </w:p>
    <w:p w14:paraId="7A8C43E7">
      <w:pPr>
        <w:snapToGrid w:val="0"/>
        <w:spacing w:line="360" w:lineRule="exact"/>
        <w:rPr>
          <w:rFonts w:hint="eastAsia" w:ascii="微软雅黑" w:hAnsi="微软雅黑" w:eastAsia="微软雅黑" w:cs="微软雅黑"/>
          <w:szCs w:val="21"/>
        </w:rPr>
      </w:pPr>
    </w:p>
    <w:p w14:paraId="332188C9">
      <w:pPr>
        <w:snapToGrid w:val="0"/>
        <w:spacing w:line="360" w:lineRule="exact"/>
        <w:rPr>
          <w:rFonts w:hint="eastAsia" w:ascii="微软雅黑" w:hAnsi="微软雅黑" w:eastAsia="微软雅黑" w:cs="微软雅黑"/>
          <w:szCs w:val="21"/>
        </w:rPr>
      </w:pPr>
    </w:p>
    <w:p w14:paraId="7208D870">
      <w:pPr>
        <w:snapToGrid w:val="0"/>
        <w:spacing w:line="360" w:lineRule="exact"/>
        <w:rPr>
          <w:rFonts w:hint="eastAsia" w:ascii="微软雅黑" w:hAnsi="微软雅黑" w:eastAsia="微软雅黑" w:cs="微软雅黑"/>
          <w:szCs w:val="21"/>
        </w:rPr>
      </w:pPr>
    </w:p>
    <w:p w14:paraId="2802184A">
      <w:pPr>
        <w:snapToGrid w:val="0"/>
        <w:spacing w:line="360" w:lineRule="exact"/>
        <w:rPr>
          <w:rFonts w:hint="eastAsia" w:ascii="微软雅黑" w:hAnsi="微软雅黑" w:eastAsia="微软雅黑" w:cs="微软雅黑"/>
          <w:szCs w:val="21"/>
        </w:rPr>
      </w:pPr>
    </w:p>
    <w:p w14:paraId="33D99E7E">
      <w:pPr>
        <w:snapToGrid w:val="0"/>
        <w:spacing w:line="360" w:lineRule="exact"/>
        <w:rPr>
          <w:rFonts w:hint="eastAsia" w:ascii="微软雅黑" w:hAnsi="微软雅黑" w:eastAsia="微软雅黑" w:cs="微软雅黑"/>
          <w:szCs w:val="21"/>
        </w:rPr>
      </w:pPr>
    </w:p>
    <w:p w14:paraId="6957AAFE">
      <w:pPr>
        <w:snapToGrid w:val="0"/>
        <w:spacing w:line="360" w:lineRule="exact"/>
        <w:rPr>
          <w:rFonts w:hint="eastAsia" w:ascii="微软雅黑" w:hAnsi="微软雅黑" w:eastAsia="微软雅黑" w:cs="微软雅黑"/>
          <w:szCs w:val="21"/>
        </w:rPr>
      </w:pPr>
    </w:p>
    <w:p w14:paraId="245CBD80">
      <w:pPr>
        <w:snapToGrid w:val="0"/>
        <w:spacing w:line="360" w:lineRule="exact"/>
        <w:rPr>
          <w:rFonts w:hint="eastAsia" w:ascii="微软雅黑" w:hAnsi="微软雅黑" w:eastAsia="微软雅黑" w:cs="微软雅黑"/>
          <w:szCs w:val="21"/>
        </w:rPr>
      </w:pPr>
    </w:p>
    <w:p w14:paraId="4B149D12">
      <w:pPr>
        <w:snapToGrid w:val="0"/>
        <w:spacing w:line="360" w:lineRule="exact"/>
        <w:rPr>
          <w:rFonts w:hint="eastAsia" w:ascii="微软雅黑" w:hAnsi="微软雅黑" w:eastAsia="微软雅黑" w:cs="微软雅黑"/>
          <w:szCs w:val="21"/>
        </w:rPr>
      </w:pPr>
    </w:p>
    <w:p w14:paraId="48B2704F">
      <w:pPr>
        <w:snapToGrid w:val="0"/>
        <w:spacing w:line="360" w:lineRule="exact"/>
        <w:rPr>
          <w:rFonts w:hint="eastAsia" w:ascii="微软雅黑" w:hAnsi="微软雅黑" w:eastAsia="微软雅黑" w:cs="微软雅黑"/>
          <w:szCs w:val="21"/>
        </w:rPr>
      </w:pPr>
    </w:p>
    <w:p w14:paraId="6AC095BE">
      <w:pPr>
        <w:jc w:val="cente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lang w:val="en-US" w:eastAsia="zh-CN"/>
        </w:rPr>
        <w:t>六、</w:t>
      </w:r>
      <w:r>
        <w:rPr>
          <w:rFonts w:hint="eastAsia" w:ascii="微软雅黑" w:hAnsi="微软雅黑" w:eastAsia="微软雅黑" w:cs="微软雅黑"/>
          <w:b/>
          <w:bCs/>
          <w:sz w:val="30"/>
          <w:szCs w:val="30"/>
        </w:rPr>
        <w:t>投标意向协议</w:t>
      </w:r>
    </w:p>
    <w:p w14:paraId="7909975A">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协议编号：[招标项目编号]-ATT-01  </w:t>
      </w:r>
    </w:p>
    <w:p w14:paraId="5B327F18">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签订日期：_____年_____月_____日  </w:t>
      </w:r>
    </w:p>
    <w:p w14:paraId="35F83B6C">
      <w:pPr>
        <w:tabs>
          <w:tab w:val="left" w:pos="7560"/>
        </w:tabs>
        <w:spacing w:line="360" w:lineRule="exact"/>
        <w:ind w:firstLine="488"/>
        <w:rPr>
          <w:rFonts w:hint="eastAsia" w:ascii="微软雅黑" w:hAnsi="微软雅黑" w:eastAsia="微软雅黑" w:cs="微软雅黑"/>
          <w:color w:val="000000"/>
          <w:szCs w:val="21"/>
        </w:rPr>
      </w:pPr>
    </w:p>
    <w:p w14:paraId="65AC2A92">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甲方（招标人）：  </w:t>
      </w:r>
    </w:p>
    <w:p w14:paraId="23F7DFBD">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[贵公司全称]  </w:t>
      </w:r>
    </w:p>
    <w:p w14:paraId="4A695671">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住所地：  </w:t>
      </w:r>
    </w:p>
    <w:p w14:paraId="24EFBDE9">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法定代表人：  </w:t>
      </w:r>
    </w:p>
    <w:p w14:paraId="0E30F013">
      <w:pPr>
        <w:tabs>
          <w:tab w:val="left" w:pos="7560"/>
        </w:tabs>
        <w:spacing w:line="360" w:lineRule="exact"/>
        <w:ind w:firstLine="488"/>
        <w:rPr>
          <w:rFonts w:hint="eastAsia" w:ascii="微软雅黑" w:hAnsi="微软雅黑" w:eastAsia="微软雅黑" w:cs="微软雅黑"/>
          <w:color w:val="000000"/>
          <w:szCs w:val="21"/>
        </w:rPr>
      </w:pPr>
    </w:p>
    <w:p w14:paraId="35B88CF9">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乙方（投标人/供应商）： </w:t>
      </w:r>
    </w:p>
    <w:p w14:paraId="12B38430">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[供应商全称]  </w:t>
      </w:r>
    </w:p>
    <w:p w14:paraId="74E34F2D">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住所地：  </w:t>
      </w:r>
    </w:p>
    <w:p w14:paraId="62FB0395">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法定代表人：  </w:t>
      </w:r>
    </w:p>
    <w:p w14:paraId="1C8199A7">
      <w:pPr>
        <w:tabs>
          <w:tab w:val="left" w:pos="7560"/>
        </w:tabs>
        <w:spacing w:line="360" w:lineRule="exact"/>
        <w:ind w:firstLine="488"/>
        <w:rPr>
          <w:rFonts w:hint="eastAsia" w:ascii="微软雅黑" w:hAnsi="微软雅黑" w:eastAsia="微软雅黑" w:cs="微软雅黑"/>
          <w:color w:val="000000"/>
          <w:szCs w:val="21"/>
        </w:rPr>
      </w:pPr>
    </w:p>
    <w:p w14:paraId="3041C0CA">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鉴于  </w:t>
      </w:r>
    </w:p>
    <w:p w14:paraId="5F843754">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1、</w:t>
      </w:r>
      <w:r>
        <w:rPr>
          <w:rFonts w:hint="eastAsia" w:ascii="微软雅黑" w:hAnsi="微软雅黑" w:eastAsia="微软雅黑" w:cs="微软雅黑"/>
          <w:color w:val="000000"/>
          <w:szCs w:val="21"/>
        </w:rPr>
        <w:t>甲方就“___________项目”（招标编号：_______）进行公开招标，乙方已参与投标并于____年____月____日提交密封标书；  </w:t>
      </w:r>
    </w:p>
    <w:p w14:paraId="480ED82E">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2、</w:t>
      </w:r>
      <w:r>
        <w:rPr>
          <w:rFonts w:hint="eastAsia" w:ascii="微软雅黑" w:hAnsi="微软雅黑" w:eastAsia="微软雅黑" w:cs="微软雅黑"/>
          <w:color w:val="000000"/>
          <w:szCs w:val="21"/>
        </w:rPr>
        <w:t>为保障招标程序严肃性，防范乙方无正当理由撤回投标、中标后拒绝签约或变更合作条件等行为，双方达成以下意向金条款。  </w:t>
      </w:r>
    </w:p>
    <w:p w14:paraId="37B29513">
      <w:pPr>
        <w:tabs>
          <w:tab w:val="left" w:pos="7560"/>
        </w:tabs>
        <w:spacing w:line="360" w:lineRule="exact"/>
        <w:ind w:firstLine="488"/>
        <w:rPr>
          <w:rFonts w:hint="eastAsia" w:ascii="微软雅黑" w:hAnsi="微软雅黑" w:eastAsia="微软雅黑" w:cs="微软雅黑"/>
          <w:color w:val="000000"/>
          <w:szCs w:val="21"/>
        </w:rPr>
      </w:pPr>
    </w:p>
    <w:p w14:paraId="12534D0D">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第一条 意向金条款</w:t>
      </w:r>
    </w:p>
    <w:p w14:paraId="59665DD0">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1、</w:t>
      </w:r>
      <w:r>
        <w:rPr>
          <w:rFonts w:hint="eastAsia" w:ascii="微软雅黑" w:hAnsi="微软雅黑" w:eastAsia="微软雅黑" w:cs="微软雅黑"/>
          <w:color w:val="000000"/>
          <w:szCs w:val="21"/>
        </w:rPr>
        <w:t>金额：乙方应缴纳意向金人民币伍仟元整（¥5,000），该金额为固定标准，不因招标项目预估金额或实际签约金额而调整。</w:t>
      </w:r>
    </w:p>
    <w:p w14:paraId="474B3710">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2、</w:t>
      </w:r>
      <w:r>
        <w:rPr>
          <w:rFonts w:hint="eastAsia" w:ascii="微软雅黑" w:hAnsi="微软雅黑" w:eastAsia="微软雅黑" w:cs="微软雅黑"/>
          <w:color w:val="000000"/>
          <w:szCs w:val="21"/>
        </w:rPr>
        <w:t>缴纳时间：乙方须于提交投标文件截止时间前将意向金足额汇至甲方指定账户：  </w:t>
      </w:r>
    </w:p>
    <w:p w14:paraId="38780379">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户名：[甲方公司全称]  </w:t>
      </w:r>
    </w:p>
    <w:p w14:paraId="5BDA5349">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账号：  </w:t>
      </w:r>
    </w:p>
    <w:p w14:paraId="353F2471">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开户行：  </w:t>
      </w:r>
    </w:p>
    <w:p w14:paraId="7DAC0B5D">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（汇款备注：招标项目编号+“意向金”）  </w:t>
      </w:r>
    </w:p>
    <w:p w14:paraId="331FB1A7">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3、</w:t>
      </w:r>
      <w:r>
        <w:rPr>
          <w:rFonts w:hint="eastAsia" w:ascii="微软雅黑" w:hAnsi="微软雅黑" w:eastAsia="微软雅黑" w:cs="微软雅黑"/>
          <w:color w:val="000000"/>
          <w:szCs w:val="21"/>
        </w:rPr>
        <w:t>性质：本意向金为信用担保性质，非定金或预付款，不产生利息或其他收益。  </w:t>
      </w:r>
    </w:p>
    <w:p w14:paraId="2A8EDA85">
      <w:pPr>
        <w:rPr>
          <w:rFonts w:hint="eastAsia" w:ascii="微软雅黑" w:hAnsi="微软雅黑" w:eastAsia="微软雅黑" w:cs="微软雅黑"/>
          <w:sz w:val="21"/>
          <w:szCs w:val="21"/>
        </w:rPr>
      </w:pPr>
    </w:p>
    <w:p w14:paraId="36F515C1">
      <w:pPr>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第二条 意向金退还</w:t>
      </w:r>
      <w:r>
        <w:rPr>
          <w:rFonts w:hint="eastAsia" w:ascii="微软雅黑" w:hAnsi="微软雅黑" w:eastAsia="微软雅黑" w:cs="微软雅黑"/>
          <w:sz w:val="21"/>
          <w:szCs w:val="21"/>
        </w:rPr>
        <w:t>  </w:t>
      </w:r>
    </w:p>
    <w:p w14:paraId="76F46138">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甲方承诺在以下情形无条件退还意向金：  </w:t>
      </w:r>
    </w:p>
    <w:p w14:paraId="06A7D537">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1、未中标情形：乙方未中标的，于开标结果公示后15个工作日内原路径无息退还；  </w:t>
      </w:r>
    </w:p>
    <w:p w14:paraId="68DC45DF">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2、正常签约情形：乙方中标的，该意向金自动转为履约保证金的一部分。如合同约定的履约保证金金额高于人民币伍仟元整（¥5,000），乙方应在合同签订前补足差额部分。补足期限为合同签订之日起3个工作日内，逾期未补足的视为乙方放弃中标资格，甲方有权罚没意向金并选择次中标候选人；</w:t>
      </w:r>
    </w:p>
    <w:p w14:paraId="486BDA4C">
      <w:pPr>
        <w:tabs>
          <w:tab w:val="left" w:pos="7560"/>
        </w:tabs>
        <w:spacing w:line="360" w:lineRule="exact"/>
        <w:ind w:firstLine="488"/>
        <w:rPr>
          <w:rFonts w:hint="eastAsia" w:ascii="微软雅黑" w:hAnsi="微软雅黑" w:eastAsia="微软雅黑" w:cs="微软雅黑"/>
          <w:sz w:val="21"/>
          <w:szCs w:val="21"/>
        </w:rPr>
      </w:pPr>
      <w:r>
        <w:rPr>
          <w:rFonts w:hint="eastAsia" w:ascii="微软雅黑" w:hAnsi="微软雅黑" w:eastAsia="微软雅黑" w:cs="微软雅黑"/>
          <w:color w:val="000000"/>
          <w:szCs w:val="21"/>
          <w:lang w:val="en-US" w:eastAsia="zh-CN"/>
        </w:rPr>
        <w:t>3、招标终止情形：因甲方原因终止招标的，于终止后10个工作日内退还。</w:t>
      </w:r>
      <w:r>
        <w:rPr>
          <w:rFonts w:hint="eastAsia" w:ascii="微软雅黑" w:hAnsi="微软雅黑" w:eastAsia="微软雅黑" w:cs="微软雅黑"/>
          <w:sz w:val="21"/>
          <w:szCs w:val="21"/>
        </w:rPr>
        <w:t>  </w:t>
      </w:r>
    </w:p>
    <w:p w14:paraId="754CBB6B">
      <w:pPr>
        <w:rPr>
          <w:rFonts w:hint="eastAsia" w:ascii="微软雅黑" w:hAnsi="微软雅黑" w:eastAsia="微软雅黑" w:cs="微软雅黑"/>
          <w:sz w:val="21"/>
          <w:szCs w:val="21"/>
        </w:rPr>
      </w:pPr>
    </w:p>
    <w:p w14:paraId="22F3E3E5">
      <w:pPr>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第三条 意向金罚没（违约责任）</w:t>
      </w:r>
    </w:p>
    <w:p w14:paraId="05017E44">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若乙方发生以下任一行为，甲方有权全额罚没意向金作为违约金，且乙方须赔偿甲方实际损失（包括重新招标费用、工期延误损失等）：  </w:t>
      </w:r>
    </w:p>
    <w:p w14:paraId="46430DC5">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1、开标前无正当理由撤回投标文件；  </w:t>
      </w:r>
    </w:p>
    <w:p w14:paraId="7F0103E3">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2、中标后拒绝签订合同或实质变更投标承诺（包括报价、服务内容等）；  </w:t>
      </w:r>
    </w:p>
    <w:p w14:paraId="3A2BB229">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3、以行为表明无法履行投标承诺（如未按约定提供履约保函、放弃签约等）。  </w:t>
      </w:r>
    </w:p>
    <w:p w14:paraId="4EC210D2">
      <w:pPr>
        <w:rPr>
          <w:rFonts w:hint="eastAsia" w:ascii="微软雅黑" w:hAnsi="微软雅黑" w:eastAsia="微软雅黑" w:cs="微软雅黑"/>
          <w:sz w:val="21"/>
          <w:szCs w:val="21"/>
        </w:rPr>
      </w:pPr>
    </w:p>
    <w:p w14:paraId="4C6477CE">
      <w:pP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第四条 法律效力</w:t>
      </w:r>
    </w:p>
    <w:p w14:paraId="519D43E8">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1、本协议自乙方缴纳意向金至甲方账户之日起生效，独立于后续签订的正式合同；  </w:t>
      </w:r>
    </w:p>
    <w:p w14:paraId="4D525291">
      <w:pPr>
        <w:tabs>
          <w:tab w:val="left" w:pos="7560"/>
        </w:tabs>
        <w:spacing w:line="360" w:lineRule="exact"/>
        <w:ind w:firstLine="488"/>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2、乙方投标文件（含报价、服务方案等）为本协议附件，与协议具同等效力；  </w:t>
      </w:r>
    </w:p>
    <w:p w14:paraId="5732F98A">
      <w:pPr>
        <w:tabs>
          <w:tab w:val="left" w:pos="7560"/>
        </w:tabs>
        <w:spacing w:line="360" w:lineRule="exact"/>
        <w:ind w:firstLine="488"/>
        <w:rPr>
          <w:rFonts w:hint="eastAsia" w:ascii="微软雅黑" w:hAnsi="微软雅黑" w:eastAsia="微软雅黑" w:cs="微软雅黑"/>
          <w:sz w:val="21"/>
          <w:szCs w:val="21"/>
        </w:rPr>
      </w:pPr>
      <w:r>
        <w:rPr>
          <w:rFonts w:hint="eastAsia" w:ascii="微软雅黑" w:hAnsi="微软雅黑" w:eastAsia="微软雅黑" w:cs="微软雅黑"/>
          <w:color w:val="000000"/>
          <w:szCs w:val="21"/>
          <w:lang w:val="en-US" w:eastAsia="zh-CN"/>
        </w:rPr>
        <w:t>3、争议解决：因本协议产生的纠纷，由甲方所在地人民法院管辖。</w:t>
      </w:r>
      <w:r>
        <w:rPr>
          <w:rFonts w:hint="eastAsia" w:ascii="微软雅黑" w:hAnsi="微软雅黑" w:eastAsia="微软雅黑" w:cs="微软雅黑"/>
          <w:sz w:val="21"/>
          <w:szCs w:val="21"/>
        </w:rPr>
        <w:t>  </w:t>
      </w:r>
    </w:p>
    <w:p w14:paraId="2B1E0AA5">
      <w:pPr>
        <w:rPr>
          <w:rFonts w:hint="eastAsia" w:ascii="微软雅黑" w:hAnsi="微软雅黑" w:eastAsia="微软雅黑" w:cs="微软雅黑"/>
          <w:sz w:val="21"/>
          <w:szCs w:val="21"/>
        </w:rPr>
      </w:pPr>
    </w:p>
    <w:p w14:paraId="2837A611">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签章页</w:t>
      </w:r>
    </w:p>
    <w:p w14:paraId="7E482210">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甲方（盖章）： </w:t>
      </w:r>
    </w:p>
    <w:p w14:paraId="06A48C7F">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授权代表（签字）：__________  </w:t>
      </w:r>
    </w:p>
    <w:p w14:paraId="2B199CE4">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日期：_____年_____月_____日  </w:t>
      </w:r>
    </w:p>
    <w:p w14:paraId="0E5D9F30">
      <w:pPr>
        <w:spacing w:line="360" w:lineRule="exact"/>
        <w:ind w:left="1000"/>
        <w:rPr>
          <w:rFonts w:hint="eastAsia" w:ascii="微软雅黑" w:hAnsi="微软雅黑" w:eastAsia="微软雅黑" w:cs="微软雅黑"/>
          <w:color w:val="000000"/>
          <w:szCs w:val="21"/>
        </w:rPr>
      </w:pPr>
    </w:p>
    <w:p w14:paraId="16FBF3D0">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乙方（盖章）： </w:t>
      </w:r>
    </w:p>
    <w:p w14:paraId="445E654E">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授权代表（签字）：__________  </w:t>
      </w:r>
    </w:p>
    <w:p w14:paraId="0F19A176">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日期：_____年_____月_____日  </w:t>
      </w:r>
    </w:p>
    <w:p w14:paraId="71D92F5C">
      <w:pPr>
        <w:snapToGrid w:val="0"/>
        <w:spacing w:line="360" w:lineRule="exact"/>
        <w:rPr>
          <w:rFonts w:hint="eastAsia" w:ascii="微软雅黑" w:hAnsi="微软雅黑" w:eastAsia="微软雅黑" w:cs="微软雅黑"/>
          <w:szCs w:val="21"/>
        </w:rPr>
      </w:pPr>
    </w:p>
    <w:p w14:paraId="2D585A0E">
      <w:pPr>
        <w:snapToGrid w:val="0"/>
        <w:spacing w:line="360" w:lineRule="exact"/>
        <w:rPr>
          <w:rFonts w:hint="eastAsia" w:ascii="微软雅黑" w:hAnsi="微软雅黑" w:eastAsia="微软雅黑" w:cs="微软雅黑"/>
          <w:szCs w:val="21"/>
        </w:rPr>
      </w:pPr>
    </w:p>
    <w:p w14:paraId="2129E359">
      <w:pPr>
        <w:snapToGrid w:val="0"/>
        <w:spacing w:line="360" w:lineRule="exact"/>
        <w:rPr>
          <w:rFonts w:hint="eastAsia" w:ascii="微软雅黑" w:hAnsi="微软雅黑" w:eastAsia="微软雅黑" w:cs="微软雅黑"/>
          <w:szCs w:val="21"/>
        </w:rPr>
      </w:pPr>
    </w:p>
    <w:p w14:paraId="4C1214C8">
      <w:pPr>
        <w:snapToGrid w:val="0"/>
        <w:spacing w:line="360" w:lineRule="exact"/>
        <w:rPr>
          <w:rFonts w:hint="eastAsia" w:ascii="微软雅黑" w:hAnsi="微软雅黑" w:eastAsia="微软雅黑" w:cs="微软雅黑"/>
          <w:szCs w:val="21"/>
        </w:rPr>
      </w:pPr>
    </w:p>
    <w:p w14:paraId="058FCFE7">
      <w:pPr>
        <w:snapToGrid w:val="0"/>
        <w:spacing w:line="360" w:lineRule="exact"/>
        <w:rPr>
          <w:rFonts w:hint="eastAsia" w:ascii="微软雅黑" w:hAnsi="微软雅黑" w:eastAsia="微软雅黑" w:cs="微软雅黑"/>
          <w:szCs w:val="21"/>
        </w:rPr>
      </w:pPr>
    </w:p>
    <w:p w14:paraId="5D3E0C30">
      <w:pPr>
        <w:snapToGrid w:val="0"/>
        <w:spacing w:line="360" w:lineRule="exact"/>
        <w:rPr>
          <w:rFonts w:hint="eastAsia" w:ascii="微软雅黑" w:hAnsi="微软雅黑" w:eastAsia="微软雅黑" w:cs="微软雅黑"/>
          <w:szCs w:val="21"/>
        </w:rPr>
      </w:pPr>
    </w:p>
    <w:p w14:paraId="107A3270">
      <w:pPr>
        <w:snapToGrid w:val="0"/>
        <w:spacing w:line="360" w:lineRule="exact"/>
        <w:rPr>
          <w:rFonts w:hint="eastAsia" w:ascii="微软雅黑" w:hAnsi="微软雅黑" w:eastAsia="微软雅黑" w:cs="微软雅黑"/>
          <w:szCs w:val="21"/>
        </w:rPr>
      </w:pPr>
    </w:p>
    <w:p w14:paraId="0DA1BFD8">
      <w:pPr>
        <w:snapToGrid w:val="0"/>
        <w:spacing w:line="360" w:lineRule="exact"/>
        <w:rPr>
          <w:rFonts w:hint="eastAsia" w:ascii="微软雅黑" w:hAnsi="微软雅黑" w:eastAsia="微软雅黑" w:cs="微软雅黑"/>
          <w:szCs w:val="21"/>
        </w:rPr>
      </w:pPr>
    </w:p>
    <w:p w14:paraId="6EE95505">
      <w:pPr>
        <w:snapToGrid w:val="0"/>
        <w:spacing w:line="360" w:lineRule="exact"/>
        <w:rPr>
          <w:rFonts w:hint="eastAsia" w:ascii="微软雅黑" w:hAnsi="微软雅黑" w:eastAsia="微软雅黑" w:cs="微软雅黑"/>
          <w:szCs w:val="21"/>
        </w:rPr>
      </w:pPr>
    </w:p>
    <w:p w14:paraId="388EFA1E">
      <w:pPr>
        <w:snapToGrid w:val="0"/>
        <w:spacing w:line="360" w:lineRule="exact"/>
        <w:rPr>
          <w:rFonts w:hint="eastAsia" w:ascii="微软雅黑" w:hAnsi="微软雅黑" w:eastAsia="微软雅黑" w:cs="微软雅黑"/>
          <w:szCs w:val="21"/>
        </w:rPr>
      </w:pPr>
    </w:p>
    <w:p w14:paraId="2C4005E5">
      <w:pPr>
        <w:snapToGrid w:val="0"/>
        <w:spacing w:line="360" w:lineRule="exact"/>
        <w:rPr>
          <w:rFonts w:hint="eastAsia" w:ascii="微软雅黑" w:hAnsi="微软雅黑" w:eastAsia="微软雅黑" w:cs="微软雅黑"/>
          <w:szCs w:val="21"/>
        </w:rPr>
      </w:pPr>
    </w:p>
    <w:p w14:paraId="09EADA84">
      <w:pPr>
        <w:snapToGrid w:val="0"/>
        <w:spacing w:line="360" w:lineRule="exact"/>
        <w:rPr>
          <w:rFonts w:hint="eastAsia" w:ascii="微软雅黑" w:hAnsi="微软雅黑" w:eastAsia="微软雅黑" w:cs="微软雅黑"/>
          <w:szCs w:val="21"/>
        </w:rPr>
      </w:pPr>
    </w:p>
    <w:tbl>
      <w:tblPr>
        <w:tblStyle w:val="27"/>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1103"/>
        <w:gridCol w:w="682"/>
        <w:gridCol w:w="864"/>
        <w:gridCol w:w="888"/>
        <w:gridCol w:w="993"/>
        <w:gridCol w:w="1149"/>
        <w:gridCol w:w="1135"/>
        <w:gridCol w:w="1271"/>
      </w:tblGrid>
      <w:tr w14:paraId="38EC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1" w:hRule="atLeast"/>
        </w:trPr>
        <w:tc>
          <w:tcPr>
            <w:tcW w:w="9000" w:type="dxa"/>
            <w:gridSpan w:val="9"/>
            <w:tcBorders>
              <w:top w:val="single" w:color="000000" w:sz="8" w:space="0"/>
              <w:left w:val="single" w:color="000000" w:sz="8" w:space="0"/>
              <w:bottom w:val="single" w:color="000000" w:sz="8" w:space="0"/>
              <w:right w:val="single" w:color="000000" w:sz="8" w:space="0"/>
            </w:tcBorders>
            <w:shd w:val="clear" w:color="auto" w:fill="D8D8D8"/>
            <w:vAlign w:val="center"/>
          </w:tcPr>
          <w:p w14:paraId="6771BBC1">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Hans" w:bidi="ar"/>
              </w:rPr>
              <w:t>直播</w:t>
            </w:r>
            <w:r>
              <w:rPr>
                <w:rFonts w:hint="eastAsia" w:ascii="微软雅黑" w:hAnsi="微软雅黑" w:eastAsia="微软雅黑" w:cs="微软雅黑"/>
                <w:b/>
                <w:bCs/>
                <w:i w:val="0"/>
                <w:iCs w:val="0"/>
                <w:color w:val="000000"/>
                <w:kern w:val="0"/>
                <w:sz w:val="24"/>
                <w:szCs w:val="24"/>
                <w:u w:val="none"/>
                <w:lang w:val="en-US" w:eastAsia="zh-CN" w:bidi="ar"/>
              </w:rPr>
              <w:t>服务招标评标标准</w:t>
            </w:r>
          </w:p>
        </w:tc>
      </w:tr>
      <w:tr w14:paraId="10EC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000" w:type="dxa"/>
            <w:gridSpan w:val="9"/>
            <w:tcBorders>
              <w:top w:val="nil"/>
              <w:left w:val="single" w:color="000000" w:sz="8" w:space="0"/>
              <w:bottom w:val="single" w:color="000000" w:sz="8" w:space="0"/>
              <w:right w:val="single" w:color="000000" w:sz="8" w:space="0"/>
            </w:tcBorders>
            <w:shd w:val="clear" w:color="auto" w:fill="auto"/>
            <w:vAlign w:val="center"/>
          </w:tcPr>
          <w:p w14:paraId="740D35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评审人： </w:t>
            </w:r>
            <w:r>
              <w:rPr>
                <w:rStyle w:val="53"/>
                <w:sz w:val="20"/>
                <w:szCs w:val="20"/>
                <w:lang w:val="en-US" w:eastAsia="zh-CN" w:bidi="ar"/>
              </w:rPr>
              <w:t xml:space="preserve">                                评审时间：      年     月     日</w:t>
            </w:r>
          </w:p>
        </w:tc>
      </w:tr>
      <w:tr w14:paraId="3DB8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1" w:hRule="atLeast"/>
        </w:trPr>
        <w:tc>
          <w:tcPr>
            <w:tcW w:w="915" w:type="dxa"/>
            <w:vMerge w:val="restart"/>
            <w:tcBorders>
              <w:top w:val="nil"/>
              <w:left w:val="single" w:color="000000" w:sz="8" w:space="0"/>
              <w:bottom w:val="single" w:color="000000" w:sz="8" w:space="0"/>
              <w:right w:val="single" w:color="000000" w:sz="8" w:space="0"/>
            </w:tcBorders>
            <w:shd w:val="clear" w:color="auto" w:fill="D8D8D8"/>
            <w:vAlign w:val="center"/>
          </w:tcPr>
          <w:p w14:paraId="00FAE5F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标别</w:t>
            </w:r>
          </w:p>
        </w:tc>
        <w:tc>
          <w:tcPr>
            <w:tcW w:w="1103" w:type="dxa"/>
            <w:vMerge w:val="restart"/>
            <w:tcBorders>
              <w:top w:val="nil"/>
              <w:left w:val="nil"/>
              <w:bottom w:val="single" w:color="000000" w:sz="8" w:space="0"/>
              <w:right w:val="single" w:color="000000" w:sz="8" w:space="0"/>
            </w:tcBorders>
            <w:shd w:val="clear" w:color="auto" w:fill="D8D8D8"/>
            <w:vAlign w:val="center"/>
          </w:tcPr>
          <w:p w14:paraId="6A9F11A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评分项目类别</w:t>
            </w:r>
          </w:p>
        </w:tc>
        <w:tc>
          <w:tcPr>
            <w:tcW w:w="1546" w:type="dxa"/>
            <w:gridSpan w:val="2"/>
            <w:vMerge w:val="restart"/>
            <w:tcBorders>
              <w:top w:val="nil"/>
              <w:left w:val="nil"/>
              <w:bottom w:val="single" w:color="000000" w:sz="8" w:space="0"/>
              <w:right w:val="single" w:color="000000" w:sz="8" w:space="0"/>
            </w:tcBorders>
            <w:shd w:val="clear" w:color="auto" w:fill="D8D8D8"/>
            <w:vAlign w:val="center"/>
          </w:tcPr>
          <w:p w14:paraId="26A1274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评分项目</w:t>
            </w:r>
          </w:p>
        </w:tc>
        <w:tc>
          <w:tcPr>
            <w:tcW w:w="888" w:type="dxa"/>
            <w:vMerge w:val="restart"/>
            <w:tcBorders>
              <w:top w:val="nil"/>
              <w:left w:val="nil"/>
              <w:bottom w:val="single" w:color="000000" w:sz="8" w:space="0"/>
              <w:right w:val="single" w:color="000000" w:sz="8" w:space="0"/>
            </w:tcBorders>
            <w:shd w:val="clear" w:color="auto" w:fill="D8D8D8"/>
            <w:vAlign w:val="center"/>
          </w:tcPr>
          <w:p w14:paraId="6F8034D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标准分值</w:t>
            </w:r>
          </w:p>
        </w:tc>
        <w:tc>
          <w:tcPr>
            <w:tcW w:w="993" w:type="dxa"/>
            <w:tcBorders>
              <w:top w:val="nil"/>
              <w:left w:val="nil"/>
              <w:bottom w:val="single" w:color="000000" w:sz="8" w:space="0"/>
              <w:right w:val="single" w:color="000000" w:sz="8" w:space="0"/>
            </w:tcBorders>
            <w:shd w:val="clear" w:color="auto" w:fill="D8D8D8"/>
            <w:vAlign w:val="center"/>
          </w:tcPr>
          <w:p w14:paraId="170D43D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竞标单位1</w:t>
            </w:r>
          </w:p>
        </w:tc>
        <w:tc>
          <w:tcPr>
            <w:tcW w:w="1149" w:type="dxa"/>
            <w:tcBorders>
              <w:top w:val="nil"/>
              <w:left w:val="nil"/>
              <w:bottom w:val="single" w:color="000000" w:sz="8" w:space="0"/>
              <w:right w:val="single" w:color="000000" w:sz="8" w:space="0"/>
            </w:tcBorders>
            <w:shd w:val="clear" w:color="auto" w:fill="D8D8D8"/>
            <w:vAlign w:val="center"/>
          </w:tcPr>
          <w:p w14:paraId="700120D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竞标单位2</w:t>
            </w:r>
          </w:p>
        </w:tc>
        <w:tc>
          <w:tcPr>
            <w:tcW w:w="1135" w:type="dxa"/>
            <w:tcBorders>
              <w:top w:val="nil"/>
              <w:left w:val="nil"/>
              <w:bottom w:val="single" w:color="000000" w:sz="8" w:space="0"/>
              <w:right w:val="single" w:color="000000" w:sz="8" w:space="0"/>
            </w:tcBorders>
            <w:shd w:val="clear" w:color="auto" w:fill="D8D8D8"/>
            <w:vAlign w:val="center"/>
          </w:tcPr>
          <w:p w14:paraId="6CC611F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竞标单位3</w:t>
            </w:r>
          </w:p>
        </w:tc>
        <w:tc>
          <w:tcPr>
            <w:tcW w:w="1271" w:type="dxa"/>
            <w:tcBorders>
              <w:top w:val="nil"/>
              <w:left w:val="nil"/>
              <w:bottom w:val="single" w:color="000000" w:sz="8" w:space="0"/>
              <w:right w:val="single" w:color="000000" w:sz="8" w:space="0"/>
            </w:tcBorders>
            <w:shd w:val="clear" w:color="auto" w:fill="D8D8D8"/>
            <w:vAlign w:val="center"/>
          </w:tcPr>
          <w:p w14:paraId="166458C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竞标单位4</w:t>
            </w:r>
          </w:p>
        </w:tc>
      </w:tr>
      <w:tr w14:paraId="7135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240348F8">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2731D721">
            <w:pPr>
              <w:jc w:val="center"/>
              <w:rPr>
                <w:rFonts w:hint="eastAsia" w:ascii="微软雅黑" w:hAnsi="微软雅黑" w:eastAsia="微软雅黑" w:cs="微软雅黑"/>
                <w:b/>
                <w:bCs/>
                <w:i w:val="0"/>
                <w:iCs w:val="0"/>
                <w:color w:val="000000"/>
                <w:sz w:val="20"/>
                <w:szCs w:val="20"/>
                <w:u w:val="none"/>
              </w:rPr>
            </w:pPr>
          </w:p>
        </w:tc>
        <w:tc>
          <w:tcPr>
            <w:tcW w:w="1546" w:type="dxa"/>
            <w:gridSpan w:val="2"/>
            <w:vMerge w:val="continue"/>
            <w:tcBorders>
              <w:top w:val="nil"/>
              <w:left w:val="nil"/>
              <w:bottom w:val="single" w:color="000000" w:sz="8" w:space="0"/>
              <w:right w:val="single" w:color="000000" w:sz="8" w:space="0"/>
            </w:tcBorders>
            <w:shd w:val="clear" w:color="auto" w:fill="D8D8D8"/>
            <w:vAlign w:val="center"/>
          </w:tcPr>
          <w:p w14:paraId="4C749439">
            <w:pPr>
              <w:jc w:val="center"/>
              <w:rPr>
                <w:rFonts w:hint="eastAsia" w:ascii="微软雅黑" w:hAnsi="微软雅黑" w:eastAsia="微软雅黑" w:cs="微软雅黑"/>
                <w:b/>
                <w:bCs/>
                <w:i w:val="0"/>
                <w:iCs w:val="0"/>
                <w:color w:val="000000"/>
                <w:sz w:val="20"/>
                <w:szCs w:val="20"/>
                <w:u w:val="none"/>
              </w:rPr>
            </w:pPr>
          </w:p>
        </w:tc>
        <w:tc>
          <w:tcPr>
            <w:tcW w:w="888" w:type="dxa"/>
            <w:vMerge w:val="continue"/>
            <w:tcBorders>
              <w:top w:val="nil"/>
              <w:left w:val="nil"/>
              <w:bottom w:val="single" w:color="000000" w:sz="8" w:space="0"/>
              <w:right w:val="single" w:color="000000" w:sz="8" w:space="0"/>
            </w:tcBorders>
            <w:shd w:val="clear" w:color="auto" w:fill="D8D8D8"/>
            <w:vAlign w:val="center"/>
          </w:tcPr>
          <w:p w14:paraId="0450F52C">
            <w:pPr>
              <w:jc w:val="center"/>
              <w:rPr>
                <w:rFonts w:hint="eastAsia" w:ascii="微软雅黑" w:hAnsi="微软雅黑" w:eastAsia="微软雅黑" w:cs="微软雅黑"/>
                <w:b/>
                <w:bCs/>
                <w:i w:val="0"/>
                <w:iCs w:val="0"/>
                <w:color w:val="000000"/>
                <w:sz w:val="20"/>
                <w:szCs w:val="20"/>
                <w:u w:val="none"/>
              </w:rPr>
            </w:pPr>
          </w:p>
        </w:tc>
        <w:tc>
          <w:tcPr>
            <w:tcW w:w="993" w:type="dxa"/>
            <w:tcBorders>
              <w:top w:val="nil"/>
              <w:left w:val="nil"/>
              <w:bottom w:val="single" w:color="000000" w:sz="8" w:space="0"/>
              <w:right w:val="single" w:color="000000" w:sz="8" w:space="0"/>
            </w:tcBorders>
            <w:shd w:val="clear" w:color="auto" w:fill="D8D8D8"/>
            <w:vAlign w:val="center"/>
          </w:tcPr>
          <w:p w14:paraId="3B47D996">
            <w:pPr>
              <w:jc w:val="center"/>
              <w:rPr>
                <w:rFonts w:hint="eastAsia" w:ascii="微软雅黑" w:hAnsi="微软雅黑" w:eastAsia="微软雅黑" w:cs="微软雅黑"/>
                <w:b/>
                <w:bCs/>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D8D8D8"/>
            <w:vAlign w:val="center"/>
          </w:tcPr>
          <w:p w14:paraId="21CD6C3F">
            <w:pPr>
              <w:jc w:val="center"/>
              <w:rPr>
                <w:rFonts w:hint="eastAsia" w:ascii="微软雅黑" w:hAnsi="微软雅黑" w:eastAsia="微软雅黑" w:cs="微软雅黑"/>
                <w:b/>
                <w:bCs/>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D8D8D8"/>
            <w:vAlign w:val="center"/>
          </w:tcPr>
          <w:p w14:paraId="5552013C">
            <w:pPr>
              <w:jc w:val="center"/>
              <w:rPr>
                <w:rFonts w:hint="eastAsia" w:ascii="微软雅黑" w:hAnsi="微软雅黑" w:eastAsia="微软雅黑" w:cs="微软雅黑"/>
                <w:b/>
                <w:bCs/>
                <w:i w:val="0"/>
                <w:iCs w:val="0"/>
                <w:color w:val="000000"/>
                <w:sz w:val="20"/>
                <w:szCs w:val="20"/>
                <w:u w:val="none"/>
              </w:rPr>
            </w:pPr>
          </w:p>
        </w:tc>
        <w:tc>
          <w:tcPr>
            <w:tcW w:w="1271" w:type="dxa"/>
            <w:tcBorders>
              <w:top w:val="nil"/>
              <w:left w:val="nil"/>
              <w:bottom w:val="single" w:color="000000" w:sz="8" w:space="0"/>
              <w:right w:val="single" w:color="000000" w:sz="8" w:space="0"/>
            </w:tcBorders>
            <w:shd w:val="clear" w:color="auto" w:fill="D8D8D8"/>
            <w:vAlign w:val="center"/>
          </w:tcPr>
          <w:p w14:paraId="06C3E48D">
            <w:pPr>
              <w:jc w:val="center"/>
              <w:rPr>
                <w:rFonts w:hint="eastAsia" w:ascii="微软雅黑" w:hAnsi="微软雅黑" w:eastAsia="微软雅黑" w:cs="微软雅黑"/>
                <w:b/>
                <w:bCs/>
                <w:i w:val="0"/>
                <w:iCs w:val="0"/>
                <w:color w:val="000000"/>
                <w:sz w:val="20"/>
                <w:szCs w:val="20"/>
                <w:u w:val="none"/>
              </w:rPr>
            </w:pPr>
          </w:p>
        </w:tc>
      </w:tr>
      <w:tr w14:paraId="511E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restart"/>
            <w:tcBorders>
              <w:top w:val="nil"/>
              <w:left w:val="single" w:color="000000" w:sz="8" w:space="0"/>
              <w:bottom w:val="single" w:color="000000" w:sz="8" w:space="0"/>
              <w:right w:val="single" w:color="000000" w:sz="8" w:space="0"/>
            </w:tcBorders>
            <w:shd w:val="clear" w:color="auto" w:fill="D8D8D8"/>
            <w:vAlign w:val="center"/>
          </w:tcPr>
          <w:p w14:paraId="5076DDD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技术标</w:t>
            </w:r>
          </w:p>
        </w:tc>
        <w:tc>
          <w:tcPr>
            <w:tcW w:w="1103" w:type="dxa"/>
            <w:vMerge w:val="restart"/>
            <w:tcBorders>
              <w:top w:val="nil"/>
              <w:left w:val="nil"/>
              <w:bottom w:val="single" w:color="000000" w:sz="8" w:space="0"/>
              <w:right w:val="single" w:color="000000" w:sz="8" w:space="0"/>
            </w:tcBorders>
            <w:shd w:val="clear" w:color="auto" w:fill="D8D8D8"/>
            <w:vAlign w:val="center"/>
          </w:tcPr>
          <w:p w14:paraId="18188EB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公司规模（10%）</w:t>
            </w:r>
          </w:p>
        </w:tc>
        <w:tc>
          <w:tcPr>
            <w:tcW w:w="1546" w:type="dxa"/>
            <w:gridSpan w:val="2"/>
            <w:tcBorders>
              <w:top w:val="nil"/>
              <w:left w:val="nil"/>
              <w:bottom w:val="single" w:color="000000" w:sz="8" w:space="0"/>
              <w:right w:val="single" w:color="000000" w:sz="8" w:space="0"/>
            </w:tcBorders>
            <w:shd w:val="clear" w:color="auto" w:fill="auto"/>
            <w:vAlign w:val="center"/>
          </w:tcPr>
          <w:p w14:paraId="03548F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注册资金</w:t>
            </w:r>
          </w:p>
        </w:tc>
        <w:tc>
          <w:tcPr>
            <w:tcW w:w="888" w:type="dxa"/>
            <w:tcBorders>
              <w:top w:val="nil"/>
              <w:left w:val="nil"/>
              <w:bottom w:val="single" w:color="000000" w:sz="8" w:space="0"/>
              <w:right w:val="single" w:color="000000" w:sz="8" w:space="0"/>
            </w:tcBorders>
            <w:shd w:val="clear" w:color="auto" w:fill="auto"/>
            <w:vAlign w:val="center"/>
          </w:tcPr>
          <w:p w14:paraId="6B1138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93" w:type="dxa"/>
            <w:tcBorders>
              <w:top w:val="nil"/>
              <w:left w:val="nil"/>
              <w:bottom w:val="single" w:color="000000" w:sz="8" w:space="0"/>
              <w:right w:val="single" w:color="000000" w:sz="8" w:space="0"/>
            </w:tcBorders>
            <w:shd w:val="clear" w:color="auto" w:fill="auto"/>
            <w:vAlign w:val="top"/>
          </w:tcPr>
          <w:p w14:paraId="723F5EC5">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345D7CC8">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642D7809">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9D5EB5">
            <w:pPr>
              <w:rPr>
                <w:rFonts w:hint="eastAsia" w:ascii="宋体" w:hAnsi="宋体" w:eastAsia="宋体" w:cs="宋体"/>
                <w:i w:val="0"/>
                <w:iCs w:val="0"/>
                <w:color w:val="000000"/>
                <w:sz w:val="21"/>
                <w:szCs w:val="21"/>
                <w:u w:val="none"/>
              </w:rPr>
            </w:pPr>
          </w:p>
        </w:tc>
      </w:tr>
      <w:tr w14:paraId="0DAF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057B949B">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07366FE8">
            <w:pPr>
              <w:jc w:val="center"/>
              <w:rPr>
                <w:rFonts w:hint="eastAsia" w:ascii="微软雅黑" w:hAnsi="微软雅黑" w:eastAsia="微软雅黑" w:cs="微软雅黑"/>
                <w:b/>
                <w:bCs/>
                <w:i w:val="0"/>
                <w:iCs w:val="0"/>
                <w:color w:val="000000"/>
                <w:sz w:val="20"/>
                <w:szCs w:val="20"/>
                <w:u w:val="none"/>
              </w:rPr>
            </w:pPr>
          </w:p>
        </w:tc>
        <w:tc>
          <w:tcPr>
            <w:tcW w:w="1546" w:type="dxa"/>
            <w:gridSpan w:val="2"/>
            <w:tcBorders>
              <w:top w:val="nil"/>
              <w:left w:val="nil"/>
              <w:bottom w:val="single" w:color="000000" w:sz="8" w:space="0"/>
              <w:right w:val="single" w:color="000000" w:sz="8" w:space="0"/>
            </w:tcBorders>
            <w:shd w:val="clear" w:color="auto" w:fill="auto"/>
            <w:vAlign w:val="center"/>
          </w:tcPr>
          <w:p w14:paraId="1949FE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相关资格认证</w:t>
            </w:r>
          </w:p>
        </w:tc>
        <w:tc>
          <w:tcPr>
            <w:tcW w:w="888" w:type="dxa"/>
            <w:tcBorders>
              <w:top w:val="nil"/>
              <w:left w:val="nil"/>
              <w:bottom w:val="single" w:color="000000" w:sz="8" w:space="0"/>
              <w:right w:val="single" w:color="000000" w:sz="8" w:space="0"/>
            </w:tcBorders>
            <w:shd w:val="clear" w:color="auto" w:fill="auto"/>
            <w:vAlign w:val="center"/>
          </w:tcPr>
          <w:p w14:paraId="6E8232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93" w:type="dxa"/>
            <w:tcBorders>
              <w:top w:val="nil"/>
              <w:left w:val="nil"/>
              <w:bottom w:val="single" w:color="000000" w:sz="8" w:space="0"/>
              <w:right w:val="single" w:color="000000" w:sz="8" w:space="0"/>
            </w:tcBorders>
            <w:shd w:val="clear" w:color="auto" w:fill="auto"/>
            <w:vAlign w:val="top"/>
          </w:tcPr>
          <w:p w14:paraId="312E866E">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3B63ECA0">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5CC0CFEC">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9F5488">
            <w:pPr>
              <w:rPr>
                <w:rFonts w:hint="eastAsia" w:ascii="宋体" w:hAnsi="宋体" w:eastAsia="宋体" w:cs="宋体"/>
                <w:i w:val="0"/>
                <w:iCs w:val="0"/>
                <w:color w:val="000000"/>
                <w:sz w:val="21"/>
                <w:szCs w:val="21"/>
                <w:u w:val="none"/>
              </w:rPr>
            </w:pPr>
          </w:p>
        </w:tc>
      </w:tr>
      <w:tr w14:paraId="5C2C3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5C918543">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35F1ED63">
            <w:pPr>
              <w:jc w:val="center"/>
              <w:rPr>
                <w:rFonts w:hint="eastAsia" w:ascii="微软雅黑" w:hAnsi="微软雅黑" w:eastAsia="微软雅黑" w:cs="微软雅黑"/>
                <w:b/>
                <w:bCs/>
                <w:i w:val="0"/>
                <w:iCs w:val="0"/>
                <w:color w:val="000000"/>
                <w:sz w:val="20"/>
                <w:szCs w:val="20"/>
                <w:u w:val="none"/>
              </w:rPr>
            </w:pPr>
          </w:p>
        </w:tc>
        <w:tc>
          <w:tcPr>
            <w:tcW w:w="682" w:type="dxa"/>
            <w:vMerge w:val="restart"/>
            <w:tcBorders>
              <w:top w:val="nil"/>
              <w:left w:val="nil"/>
              <w:bottom w:val="single" w:color="000000" w:sz="8" w:space="0"/>
              <w:right w:val="single" w:color="000000" w:sz="8" w:space="0"/>
            </w:tcBorders>
            <w:shd w:val="clear" w:color="auto" w:fill="auto"/>
            <w:vAlign w:val="center"/>
          </w:tcPr>
          <w:p w14:paraId="4C0F764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18"/>
                <w:szCs w:val="18"/>
                <w:u w:val="none"/>
                <w:lang w:val="en-US" w:eastAsia="zh-CN"/>
              </w:rPr>
              <w:t>直播和视频</w:t>
            </w:r>
          </w:p>
        </w:tc>
        <w:tc>
          <w:tcPr>
            <w:tcW w:w="864" w:type="dxa"/>
            <w:tcBorders>
              <w:top w:val="nil"/>
              <w:left w:val="nil"/>
              <w:bottom w:val="single" w:color="000000" w:sz="8" w:space="0"/>
              <w:right w:val="single" w:color="000000" w:sz="8" w:space="0"/>
            </w:tcBorders>
            <w:shd w:val="clear" w:color="auto" w:fill="auto"/>
            <w:vAlign w:val="center"/>
          </w:tcPr>
          <w:p w14:paraId="43E90A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c>
          <w:tcPr>
            <w:tcW w:w="888" w:type="dxa"/>
            <w:tcBorders>
              <w:top w:val="nil"/>
              <w:left w:val="nil"/>
              <w:bottom w:val="single" w:color="000000" w:sz="8" w:space="0"/>
              <w:right w:val="single" w:color="000000" w:sz="8" w:space="0"/>
            </w:tcBorders>
            <w:shd w:val="clear" w:color="auto" w:fill="auto"/>
            <w:vAlign w:val="center"/>
          </w:tcPr>
          <w:p w14:paraId="1D0AA3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93" w:type="dxa"/>
            <w:tcBorders>
              <w:top w:val="nil"/>
              <w:left w:val="nil"/>
              <w:bottom w:val="single" w:color="000000" w:sz="8" w:space="0"/>
              <w:right w:val="single" w:color="000000" w:sz="8" w:space="0"/>
            </w:tcBorders>
            <w:shd w:val="clear" w:color="auto" w:fill="auto"/>
            <w:vAlign w:val="top"/>
          </w:tcPr>
          <w:p w14:paraId="2E247B43">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054B99CF">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3A29E0CE">
            <w:pPr>
              <w:jc w:val="both"/>
              <w:rPr>
                <w:rFonts w:hint="eastAsia" w:ascii="微软雅黑" w:hAnsi="微软雅黑" w:eastAsia="微软雅黑" w:cs="微软雅黑"/>
                <w:i w:val="0"/>
                <w:iCs w:val="0"/>
                <w:color w:val="000000"/>
                <w:sz w:val="20"/>
                <w:szCs w:val="20"/>
                <w:u w:val="none"/>
              </w:rPr>
            </w:pPr>
          </w:p>
        </w:tc>
        <w:tc>
          <w:tcPr>
            <w:tcW w:w="1271" w:type="dxa"/>
            <w:tcBorders>
              <w:top w:val="nil"/>
              <w:left w:val="nil"/>
              <w:bottom w:val="single" w:color="000000" w:sz="8" w:space="0"/>
              <w:right w:val="single" w:color="000000" w:sz="8" w:space="0"/>
            </w:tcBorders>
            <w:shd w:val="clear" w:color="auto" w:fill="auto"/>
            <w:noWrap/>
            <w:vAlign w:val="center"/>
          </w:tcPr>
          <w:p w14:paraId="34247CF4">
            <w:pPr>
              <w:rPr>
                <w:rFonts w:hint="eastAsia" w:ascii="宋体" w:hAnsi="宋体" w:eastAsia="宋体" w:cs="宋体"/>
                <w:i w:val="0"/>
                <w:iCs w:val="0"/>
                <w:color w:val="000000"/>
                <w:sz w:val="21"/>
                <w:szCs w:val="21"/>
                <w:u w:val="none"/>
              </w:rPr>
            </w:pPr>
          </w:p>
        </w:tc>
      </w:tr>
      <w:tr w14:paraId="74C3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15D75993">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1B9FF05A">
            <w:pPr>
              <w:jc w:val="center"/>
              <w:rPr>
                <w:rFonts w:hint="eastAsia" w:ascii="微软雅黑" w:hAnsi="微软雅黑" w:eastAsia="微软雅黑" w:cs="微软雅黑"/>
                <w:b/>
                <w:bCs/>
                <w:i w:val="0"/>
                <w:iCs w:val="0"/>
                <w:color w:val="000000"/>
                <w:sz w:val="20"/>
                <w:szCs w:val="20"/>
                <w:u w:val="none"/>
              </w:rPr>
            </w:pPr>
          </w:p>
        </w:tc>
        <w:tc>
          <w:tcPr>
            <w:tcW w:w="682" w:type="dxa"/>
            <w:vMerge w:val="continue"/>
            <w:tcBorders>
              <w:top w:val="nil"/>
              <w:left w:val="nil"/>
              <w:bottom w:val="single" w:color="000000" w:sz="8" w:space="0"/>
              <w:right w:val="single" w:color="000000" w:sz="8" w:space="0"/>
            </w:tcBorders>
            <w:shd w:val="clear" w:color="auto" w:fill="auto"/>
            <w:vAlign w:val="center"/>
          </w:tcPr>
          <w:p w14:paraId="7ACC4F6A">
            <w:pPr>
              <w:jc w:val="center"/>
              <w:rPr>
                <w:rFonts w:hint="eastAsia" w:ascii="微软雅黑" w:hAnsi="微软雅黑" w:eastAsia="微软雅黑" w:cs="微软雅黑"/>
                <w:i w:val="0"/>
                <w:iCs w:val="0"/>
                <w:color w:val="000000"/>
                <w:sz w:val="20"/>
                <w:szCs w:val="20"/>
                <w:u w:val="none"/>
              </w:rPr>
            </w:pPr>
          </w:p>
        </w:tc>
        <w:tc>
          <w:tcPr>
            <w:tcW w:w="864" w:type="dxa"/>
            <w:tcBorders>
              <w:top w:val="nil"/>
              <w:left w:val="nil"/>
              <w:bottom w:val="single" w:color="000000" w:sz="8" w:space="0"/>
              <w:right w:val="single" w:color="000000" w:sz="8" w:space="0"/>
            </w:tcBorders>
            <w:shd w:val="clear" w:color="auto" w:fill="auto"/>
            <w:vAlign w:val="center"/>
          </w:tcPr>
          <w:p w14:paraId="2951F6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w:t>
            </w:r>
          </w:p>
        </w:tc>
        <w:tc>
          <w:tcPr>
            <w:tcW w:w="888" w:type="dxa"/>
            <w:tcBorders>
              <w:top w:val="nil"/>
              <w:left w:val="nil"/>
              <w:bottom w:val="single" w:color="000000" w:sz="8" w:space="0"/>
              <w:right w:val="single" w:color="000000" w:sz="8" w:space="0"/>
            </w:tcBorders>
            <w:shd w:val="clear" w:color="auto" w:fill="auto"/>
            <w:vAlign w:val="center"/>
          </w:tcPr>
          <w:p w14:paraId="389220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93" w:type="dxa"/>
            <w:tcBorders>
              <w:top w:val="nil"/>
              <w:left w:val="nil"/>
              <w:bottom w:val="single" w:color="000000" w:sz="8" w:space="0"/>
              <w:right w:val="single" w:color="000000" w:sz="8" w:space="0"/>
            </w:tcBorders>
            <w:shd w:val="clear" w:color="auto" w:fill="auto"/>
            <w:vAlign w:val="top"/>
          </w:tcPr>
          <w:p w14:paraId="2FAC3CB7">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269EAF28">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513F9763">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462FAFF1">
            <w:pPr>
              <w:rPr>
                <w:rFonts w:hint="eastAsia" w:ascii="宋体" w:hAnsi="宋体" w:eastAsia="宋体" w:cs="宋体"/>
                <w:i w:val="0"/>
                <w:iCs w:val="0"/>
                <w:color w:val="000000"/>
                <w:sz w:val="21"/>
                <w:szCs w:val="21"/>
                <w:u w:val="none"/>
              </w:rPr>
            </w:pPr>
          </w:p>
        </w:tc>
      </w:tr>
      <w:tr w14:paraId="72A7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0B441CBD">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3FCF5C79">
            <w:pPr>
              <w:jc w:val="center"/>
              <w:rPr>
                <w:rFonts w:hint="eastAsia" w:ascii="微软雅黑" w:hAnsi="微软雅黑" w:eastAsia="微软雅黑" w:cs="微软雅黑"/>
                <w:b/>
                <w:bCs/>
                <w:i w:val="0"/>
                <w:iCs w:val="0"/>
                <w:color w:val="000000"/>
                <w:sz w:val="20"/>
                <w:szCs w:val="20"/>
                <w:u w:val="none"/>
              </w:rPr>
            </w:pPr>
          </w:p>
        </w:tc>
        <w:tc>
          <w:tcPr>
            <w:tcW w:w="682" w:type="dxa"/>
            <w:vMerge w:val="restart"/>
            <w:tcBorders>
              <w:top w:val="nil"/>
              <w:left w:val="nil"/>
              <w:bottom w:val="single" w:color="000000" w:sz="8" w:space="0"/>
              <w:right w:val="single" w:color="000000" w:sz="8" w:space="0"/>
            </w:tcBorders>
            <w:shd w:val="clear" w:color="auto" w:fill="auto"/>
            <w:vAlign w:val="center"/>
          </w:tcPr>
          <w:p w14:paraId="59618D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运营人员</w:t>
            </w:r>
          </w:p>
        </w:tc>
        <w:tc>
          <w:tcPr>
            <w:tcW w:w="864" w:type="dxa"/>
            <w:tcBorders>
              <w:top w:val="nil"/>
              <w:left w:val="nil"/>
              <w:bottom w:val="single" w:color="000000" w:sz="8" w:space="0"/>
              <w:right w:val="single" w:color="000000" w:sz="8" w:space="0"/>
            </w:tcBorders>
            <w:shd w:val="clear" w:color="auto" w:fill="auto"/>
            <w:vAlign w:val="center"/>
          </w:tcPr>
          <w:p w14:paraId="4C8496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c>
          <w:tcPr>
            <w:tcW w:w="888" w:type="dxa"/>
            <w:tcBorders>
              <w:top w:val="nil"/>
              <w:left w:val="nil"/>
              <w:bottom w:val="single" w:color="000000" w:sz="8" w:space="0"/>
              <w:right w:val="single" w:color="000000" w:sz="8" w:space="0"/>
            </w:tcBorders>
            <w:shd w:val="clear" w:color="auto" w:fill="auto"/>
            <w:vAlign w:val="center"/>
          </w:tcPr>
          <w:p w14:paraId="595099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93" w:type="dxa"/>
            <w:tcBorders>
              <w:top w:val="nil"/>
              <w:left w:val="nil"/>
              <w:bottom w:val="single" w:color="000000" w:sz="8" w:space="0"/>
              <w:right w:val="single" w:color="000000" w:sz="8" w:space="0"/>
            </w:tcBorders>
            <w:shd w:val="clear" w:color="auto" w:fill="auto"/>
            <w:vAlign w:val="top"/>
          </w:tcPr>
          <w:p w14:paraId="2BB33EF7">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25A65089">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0FA681B7">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7706BD84">
            <w:pPr>
              <w:rPr>
                <w:rFonts w:hint="eastAsia" w:ascii="宋体" w:hAnsi="宋体" w:eastAsia="宋体" w:cs="宋体"/>
                <w:i w:val="0"/>
                <w:iCs w:val="0"/>
                <w:color w:val="000000"/>
                <w:sz w:val="21"/>
                <w:szCs w:val="21"/>
                <w:u w:val="none"/>
              </w:rPr>
            </w:pPr>
          </w:p>
        </w:tc>
      </w:tr>
      <w:tr w14:paraId="0169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20B909B3">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0E818A83">
            <w:pPr>
              <w:jc w:val="center"/>
              <w:rPr>
                <w:rFonts w:hint="eastAsia" w:ascii="微软雅黑" w:hAnsi="微软雅黑" w:eastAsia="微软雅黑" w:cs="微软雅黑"/>
                <w:b/>
                <w:bCs/>
                <w:i w:val="0"/>
                <w:iCs w:val="0"/>
                <w:color w:val="000000"/>
                <w:sz w:val="20"/>
                <w:szCs w:val="20"/>
                <w:u w:val="none"/>
              </w:rPr>
            </w:pPr>
          </w:p>
        </w:tc>
        <w:tc>
          <w:tcPr>
            <w:tcW w:w="682" w:type="dxa"/>
            <w:vMerge w:val="continue"/>
            <w:tcBorders>
              <w:top w:val="nil"/>
              <w:left w:val="nil"/>
              <w:bottom w:val="single" w:color="000000" w:sz="8" w:space="0"/>
              <w:right w:val="single" w:color="000000" w:sz="8" w:space="0"/>
            </w:tcBorders>
            <w:shd w:val="clear" w:color="auto" w:fill="auto"/>
            <w:vAlign w:val="center"/>
          </w:tcPr>
          <w:p w14:paraId="6F19FDBA">
            <w:pPr>
              <w:jc w:val="center"/>
              <w:rPr>
                <w:rFonts w:hint="eastAsia" w:ascii="微软雅黑" w:hAnsi="微软雅黑" w:eastAsia="微软雅黑" w:cs="微软雅黑"/>
                <w:i w:val="0"/>
                <w:iCs w:val="0"/>
                <w:color w:val="000000"/>
                <w:sz w:val="20"/>
                <w:szCs w:val="20"/>
                <w:u w:val="none"/>
              </w:rPr>
            </w:pPr>
          </w:p>
        </w:tc>
        <w:tc>
          <w:tcPr>
            <w:tcW w:w="864" w:type="dxa"/>
            <w:tcBorders>
              <w:top w:val="nil"/>
              <w:left w:val="nil"/>
              <w:bottom w:val="single" w:color="000000" w:sz="8" w:space="0"/>
              <w:right w:val="single" w:color="000000" w:sz="8" w:space="0"/>
            </w:tcBorders>
            <w:shd w:val="clear" w:color="auto" w:fill="auto"/>
            <w:vAlign w:val="center"/>
          </w:tcPr>
          <w:p w14:paraId="252128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技能</w:t>
            </w:r>
          </w:p>
        </w:tc>
        <w:tc>
          <w:tcPr>
            <w:tcW w:w="888" w:type="dxa"/>
            <w:tcBorders>
              <w:top w:val="nil"/>
              <w:left w:val="nil"/>
              <w:bottom w:val="single" w:color="000000" w:sz="8" w:space="0"/>
              <w:right w:val="single" w:color="000000" w:sz="8" w:space="0"/>
            </w:tcBorders>
            <w:shd w:val="clear" w:color="auto" w:fill="auto"/>
            <w:vAlign w:val="center"/>
          </w:tcPr>
          <w:p w14:paraId="099B45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93" w:type="dxa"/>
            <w:tcBorders>
              <w:top w:val="nil"/>
              <w:left w:val="nil"/>
              <w:bottom w:val="single" w:color="000000" w:sz="8" w:space="0"/>
              <w:right w:val="single" w:color="000000" w:sz="8" w:space="0"/>
            </w:tcBorders>
            <w:shd w:val="clear" w:color="auto" w:fill="auto"/>
            <w:vAlign w:val="top"/>
          </w:tcPr>
          <w:p w14:paraId="14630E96">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73E21A96">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71B865EF">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45B8E726">
            <w:pPr>
              <w:rPr>
                <w:rFonts w:hint="eastAsia" w:ascii="宋体" w:hAnsi="宋体" w:eastAsia="宋体" w:cs="宋体"/>
                <w:i w:val="0"/>
                <w:iCs w:val="0"/>
                <w:color w:val="000000"/>
                <w:sz w:val="21"/>
                <w:szCs w:val="21"/>
                <w:u w:val="none"/>
              </w:rPr>
            </w:pPr>
          </w:p>
        </w:tc>
      </w:tr>
      <w:tr w14:paraId="537D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18DFF10B">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149321BB">
            <w:pPr>
              <w:jc w:val="center"/>
              <w:rPr>
                <w:rFonts w:hint="eastAsia" w:ascii="微软雅黑" w:hAnsi="微软雅黑" w:eastAsia="微软雅黑" w:cs="微软雅黑"/>
                <w:b/>
                <w:bCs/>
                <w:i w:val="0"/>
                <w:iCs w:val="0"/>
                <w:color w:val="000000"/>
                <w:sz w:val="20"/>
                <w:szCs w:val="20"/>
                <w:u w:val="none"/>
              </w:rPr>
            </w:pPr>
          </w:p>
        </w:tc>
        <w:tc>
          <w:tcPr>
            <w:tcW w:w="1546" w:type="dxa"/>
            <w:gridSpan w:val="2"/>
            <w:tcBorders>
              <w:top w:val="nil"/>
              <w:left w:val="nil"/>
              <w:bottom w:val="single" w:color="000000" w:sz="8" w:space="0"/>
              <w:right w:val="single" w:color="000000" w:sz="8" w:space="0"/>
            </w:tcBorders>
            <w:shd w:val="clear" w:color="auto" w:fill="7F7F7F"/>
            <w:vAlign w:val="center"/>
          </w:tcPr>
          <w:p w14:paraId="2936155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小计：</w:t>
            </w:r>
          </w:p>
        </w:tc>
        <w:tc>
          <w:tcPr>
            <w:tcW w:w="888" w:type="dxa"/>
            <w:tcBorders>
              <w:top w:val="nil"/>
              <w:left w:val="nil"/>
              <w:bottom w:val="single" w:color="000000" w:sz="8" w:space="0"/>
              <w:right w:val="single" w:color="000000" w:sz="8" w:space="0"/>
            </w:tcBorders>
            <w:shd w:val="clear" w:color="auto" w:fill="7F7F7F"/>
            <w:vAlign w:val="center"/>
          </w:tcPr>
          <w:p w14:paraId="501442D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10</w:t>
            </w:r>
          </w:p>
        </w:tc>
        <w:tc>
          <w:tcPr>
            <w:tcW w:w="993" w:type="dxa"/>
            <w:tcBorders>
              <w:top w:val="nil"/>
              <w:left w:val="nil"/>
              <w:bottom w:val="single" w:color="000000" w:sz="8" w:space="0"/>
              <w:right w:val="single" w:color="000000" w:sz="8" w:space="0"/>
            </w:tcBorders>
            <w:shd w:val="clear" w:color="auto" w:fill="7F7F7F"/>
            <w:vAlign w:val="top"/>
          </w:tcPr>
          <w:p w14:paraId="5A904425">
            <w:pPr>
              <w:jc w:val="both"/>
              <w:rPr>
                <w:rFonts w:hint="eastAsia" w:ascii="微软雅黑" w:hAnsi="微软雅黑" w:eastAsia="微软雅黑" w:cs="微软雅黑"/>
                <w:b/>
                <w:bCs/>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7F7F7F"/>
            <w:vAlign w:val="top"/>
          </w:tcPr>
          <w:p w14:paraId="2B096170">
            <w:pPr>
              <w:jc w:val="both"/>
              <w:rPr>
                <w:rFonts w:hint="eastAsia" w:ascii="微软雅黑" w:hAnsi="微软雅黑" w:eastAsia="微软雅黑" w:cs="微软雅黑"/>
                <w:b/>
                <w:bCs/>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7F7F7F"/>
            <w:vAlign w:val="top"/>
          </w:tcPr>
          <w:p w14:paraId="7433F789">
            <w:pPr>
              <w:jc w:val="both"/>
              <w:rPr>
                <w:rFonts w:hint="eastAsia" w:ascii="微软雅黑" w:hAnsi="微软雅黑" w:eastAsia="微软雅黑" w:cs="微软雅黑"/>
                <w:b/>
                <w:bCs/>
                <w:i w:val="0"/>
                <w:iCs w:val="0"/>
                <w:color w:val="000000"/>
                <w:sz w:val="20"/>
                <w:szCs w:val="20"/>
                <w:u w:val="none"/>
              </w:rPr>
            </w:pPr>
          </w:p>
        </w:tc>
        <w:tc>
          <w:tcPr>
            <w:tcW w:w="1271" w:type="dxa"/>
            <w:tcBorders>
              <w:top w:val="nil"/>
              <w:left w:val="nil"/>
              <w:bottom w:val="single" w:color="000000" w:sz="8" w:space="0"/>
              <w:right w:val="single" w:color="000000" w:sz="8" w:space="0"/>
            </w:tcBorders>
            <w:shd w:val="clear" w:color="auto" w:fill="7F7F7F"/>
            <w:vAlign w:val="top"/>
          </w:tcPr>
          <w:p w14:paraId="4CF4067B">
            <w:pPr>
              <w:jc w:val="both"/>
              <w:rPr>
                <w:rFonts w:hint="eastAsia" w:ascii="微软雅黑" w:hAnsi="微软雅黑" w:eastAsia="微软雅黑" w:cs="微软雅黑"/>
                <w:b/>
                <w:bCs/>
                <w:i w:val="0"/>
                <w:iCs w:val="0"/>
                <w:color w:val="000000"/>
                <w:sz w:val="20"/>
                <w:szCs w:val="20"/>
                <w:u w:val="none"/>
              </w:rPr>
            </w:pPr>
          </w:p>
        </w:tc>
      </w:tr>
      <w:tr w14:paraId="7F2B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01A9E314">
            <w:pPr>
              <w:jc w:val="center"/>
              <w:rPr>
                <w:rFonts w:hint="eastAsia" w:ascii="微软雅黑" w:hAnsi="微软雅黑" w:eastAsia="微软雅黑" w:cs="微软雅黑"/>
                <w:b/>
                <w:bCs/>
                <w:i w:val="0"/>
                <w:iCs w:val="0"/>
                <w:color w:val="000000"/>
                <w:sz w:val="20"/>
                <w:szCs w:val="20"/>
                <w:u w:val="none"/>
              </w:rPr>
            </w:pPr>
          </w:p>
        </w:tc>
        <w:tc>
          <w:tcPr>
            <w:tcW w:w="1103" w:type="dxa"/>
            <w:vMerge w:val="restart"/>
            <w:tcBorders>
              <w:top w:val="nil"/>
              <w:left w:val="nil"/>
              <w:bottom w:val="single" w:color="000000" w:sz="8" w:space="0"/>
              <w:right w:val="single" w:color="000000" w:sz="8" w:space="0"/>
            </w:tcBorders>
            <w:shd w:val="clear" w:color="auto" w:fill="D8D8D8"/>
            <w:vAlign w:val="center"/>
          </w:tcPr>
          <w:p w14:paraId="1B844E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以往业绩（20%）</w:t>
            </w:r>
          </w:p>
        </w:tc>
        <w:tc>
          <w:tcPr>
            <w:tcW w:w="1546" w:type="dxa"/>
            <w:gridSpan w:val="2"/>
            <w:tcBorders>
              <w:top w:val="nil"/>
              <w:left w:val="nil"/>
              <w:bottom w:val="single" w:color="000000" w:sz="8" w:space="0"/>
              <w:right w:val="single" w:color="000000" w:sz="8" w:space="0"/>
            </w:tcBorders>
            <w:shd w:val="clear" w:color="auto" w:fill="auto"/>
            <w:vAlign w:val="center"/>
          </w:tcPr>
          <w:p w14:paraId="60495A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合作的公司</w:t>
            </w:r>
          </w:p>
        </w:tc>
        <w:tc>
          <w:tcPr>
            <w:tcW w:w="888" w:type="dxa"/>
            <w:tcBorders>
              <w:top w:val="nil"/>
              <w:left w:val="nil"/>
              <w:bottom w:val="single" w:color="000000" w:sz="8" w:space="0"/>
              <w:right w:val="single" w:color="000000" w:sz="8" w:space="0"/>
            </w:tcBorders>
            <w:shd w:val="clear" w:color="auto" w:fill="auto"/>
            <w:vAlign w:val="center"/>
          </w:tcPr>
          <w:p w14:paraId="52561B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93" w:type="dxa"/>
            <w:tcBorders>
              <w:top w:val="nil"/>
              <w:left w:val="nil"/>
              <w:bottom w:val="single" w:color="000000" w:sz="8" w:space="0"/>
              <w:right w:val="single" w:color="000000" w:sz="8" w:space="0"/>
            </w:tcBorders>
            <w:shd w:val="clear" w:color="auto" w:fill="auto"/>
            <w:vAlign w:val="top"/>
          </w:tcPr>
          <w:p w14:paraId="0C057695">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3F186AD9">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3B9C00BD">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52C5141C">
            <w:pPr>
              <w:rPr>
                <w:rFonts w:hint="eastAsia" w:ascii="宋体" w:hAnsi="宋体" w:eastAsia="宋体" w:cs="宋体"/>
                <w:i w:val="0"/>
                <w:iCs w:val="0"/>
                <w:color w:val="000000"/>
                <w:sz w:val="21"/>
                <w:szCs w:val="21"/>
                <w:u w:val="none"/>
              </w:rPr>
            </w:pPr>
          </w:p>
        </w:tc>
      </w:tr>
      <w:tr w14:paraId="528A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230D2B13">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30A8ECE2">
            <w:pPr>
              <w:jc w:val="center"/>
              <w:rPr>
                <w:rFonts w:hint="eastAsia" w:ascii="微软雅黑" w:hAnsi="微软雅黑" w:eastAsia="微软雅黑" w:cs="微软雅黑"/>
                <w:b/>
                <w:bCs/>
                <w:i w:val="0"/>
                <w:iCs w:val="0"/>
                <w:color w:val="000000"/>
                <w:sz w:val="20"/>
                <w:szCs w:val="20"/>
                <w:u w:val="none"/>
              </w:rPr>
            </w:pPr>
          </w:p>
        </w:tc>
        <w:tc>
          <w:tcPr>
            <w:tcW w:w="1546" w:type="dxa"/>
            <w:gridSpan w:val="2"/>
            <w:tcBorders>
              <w:top w:val="nil"/>
              <w:left w:val="nil"/>
              <w:bottom w:val="single" w:color="000000" w:sz="8" w:space="0"/>
              <w:right w:val="single" w:color="000000" w:sz="8" w:space="0"/>
            </w:tcBorders>
            <w:shd w:val="clear" w:color="auto" w:fill="auto"/>
            <w:vAlign w:val="center"/>
          </w:tcPr>
          <w:p w14:paraId="61EDAF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合作的案例</w:t>
            </w:r>
          </w:p>
        </w:tc>
        <w:tc>
          <w:tcPr>
            <w:tcW w:w="888" w:type="dxa"/>
            <w:tcBorders>
              <w:top w:val="nil"/>
              <w:left w:val="nil"/>
              <w:bottom w:val="single" w:color="000000" w:sz="8" w:space="0"/>
              <w:right w:val="single" w:color="000000" w:sz="8" w:space="0"/>
            </w:tcBorders>
            <w:shd w:val="clear" w:color="auto" w:fill="auto"/>
            <w:vAlign w:val="center"/>
          </w:tcPr>
          <w:p w14:paraId="7ED33C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93" w:type="dxa"/>
            <w:tcBorders>
              <w:top w:val="nil"/>
              <w:left w:val="nil"/>
              <w:bottom w:val="single" w:color="000000" w:sz="8" w:space="0"/>
              <w:right w:val="single" w:color="000000" w:sz="8" w:space="0"/>
            </w:tcBorders>
            <w:shd w:val="clear" w:color="auto" w:fill="auto"/>
            <w:vAlign w:val="top"/>
          </w:tcPr>
          <w:p w14:paraId="6A85A025">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46DECA42">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15D709B2">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277D28B7">
            <w:pPr>
              <w:rPr>
                <w:rFonts w:hint="eastAsia" w:ascii="宋体" w:hAnsi="宋体" w:eastAsia="宋体" w:cs="宋体"/>
                <w:i w:val="0"/>
                <w:iCs w:val="0"/>
                <w:color w:val="000000"/>
                <w:sz w:val="21"/>
                <w:szCs w:val="21"/>
                <w:u w:val="none"/>
              </w:rPr>
            </w:pPr>
          </w:p>
        </w:tc>
      </w:tr>
      <w:tr w14:paraId="7180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041444A2">
            <w:pPr>
              <w:jc w:val="center"/>
              <w:rPr>
                <w:rFonts w:hint="eastAsia" w:ascii="微软雅黑" w:hAnsi="微软雅黑" w:eastAsia="微软雅黑" w:cs="微软雅黑"/>
                <w:b/>
                <w:bCs/>
                <w:i w:val="0"/>
                <w:iCs w:val="0"/>
                <w:color w:val="000000"/>
                <w:sz w:val="20"/>
                <w:szCs w:val="20"/>
                <w:u w:val="none"/>
              </w:rPr>
            </w:pPr>
          </w:p>
        </w:tc>
        <w:tc>
          <w:tcPr>
            <w:tcW w:w="1103" w:type="dxa"/>
            <w:vMerge w:val="continue"/>
            <w:tcBorders>
              <w:top w:val="nil"/>
              <w:left w:val="nil"/>
              <w:bottom w:val="single" w:color="000000" w:sz="8" w:space="0"/>
              <w:right w:val="single" w:color="000000" w:sz="8" w:space="0"/>
            </w:tcBorders>
            <w:shd w:val="clear" w:color="auto" w:fill="D8D8D8"/>
            <w:vAlign w:val="center"/>
          </w:tcPr>
          <w:p w14:paraId="35034334">
            <w:pPr>
              <w:jc w:val="center"/>
              <w:rPr>
                <w:rFonts w:hint="eastAsia" w:ascii="微软雅黑" w:hAnsi="微软雅黑" w:eastAsia="微软雅黑" w:cs="微软雅黑"/>
                <w:b/>
                <w:bCs/>
                <w:i w:val="0"/>
                <w:iCs w:val="0"/>
                <w:color w:val="000000"/>
                <w:sz w:val="20"/>
                <w:szCs w:val="20"/>
                <w:u w:val="none"/>
              </w:rPr>
            </w:pPr>
          </w:p>
        </w:tc>
        <w:tc>
          <w:tcPr>
            <w:tcW w:w="1546" w:type="dxa"/>
            <w:gridSpan w:val="2"/>
            <w:tcBorders>
              <w:top w:val="nil"/>
              <w:left w:val="nil"/>
              <w:bottom w:val="single" w:color="000000" w:sz="8" w:space="0"/>
              <w:right w:val="single" w:color="000000" w:sz="8" w:space="0"/>
            </w:tcBorders>
            <w:shd w:val="clear" w:color="auto" w:fill="auto"/>
            <w:vAlign w:val="center"/>
          </w:tcPr>
          <w:p w14:paraId="429CA5D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小计：</w:t>
            </w:r>
          </w:p>
        </w:tc>
        <w:tc>
          <w:tcPr>
            <w:tcW w:w="888" w:type="dxa"/>
            <w:tcBorders>
              <w:top w:val="nil"/>
              <w:left w:val="nil"/>
              <w:bottom w:val="single" w:color="000000" w:sz="8" w:space="0"/>
              <w:right w:val="single" w:color="000000" w:sz="8" w:space="0"/>
            </w:tcBorders>
            <w:shd w:val="clear" w:color="auto" w:fill="auto"/>
            <w:vAlign w:val="center"/>
          </w:tcPr>
          <w:p w14:paraId="7B9EF1B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20</w:t>
            </w:r>
          </w:p>
        </w:tc>
        <w:tc>
          <w:tcPr>
            <w:tcW w:w="993" w:type="dxa"/>
            <w:tcBorders>
              <w:top w:val="nil"/>
              <w:left w:val="nil"/>
              <w:bottom w:val="single" w:color="000000" w:sz="8" w:space="0"/>
              <w:right w:val="single" w:color="000000" w:sz="8" w:space="0"/>
            </w:tcBorders>
            <w:shd w:val="clear" w:color="auto" w:fill="auto"/>
            <w:vAlign w:val="top"/>
          </w:tcPr>
          <w:p w14:paraId="3C61620A">
            <w:pPr>
              <w:jc w:val="both"/>
              <w:rPr>
                <w:rFonts w:hint="eastAsia" w:ascii="微软雅黑" w:hAnsi="微软雅黑" w:eastAsia="微软雅黑" w:cs="微软雅黑"/>
                <w:b/>
                <w:bCs/>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4D009F59">
            <w:pPr>
              <w:jc w:val="both"/>
              <w:rPr>
                <w:rFonts w:hint="eastAsia" w:ascii="微软雅黑" w:hAnsi="微软雅黑" w:eastAsia="微软雅黑" w:cs="微软雅黑"/>
                <w:b/>
                <w:bCs/>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642A5392">
            <w:pPr>
              <w:jc w:val="both"/>
              <w:rPr>
                <w:rFonts w:hint="eastAsia" w:ascii="微软雅黑" w:hAnsi="微软雅黑" w:eastAsia="微软雅黑" w:cs="微软雅黑"/>
                <w:b/>
                <w:bCs/>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46549BAE">
            <w:pPr>
              <w:rPr>
                <w:rFonts w:hint="eastAsia" w:ascii="宋体" w:hAnsi="宋体" w:eastAsia="宋体" w:cs="宋体"/>
                <w:i w:val="0"/>
                <w:iCs w:val="0"/>
                <w:color w:val="000000"/>
                <w:sz w:val="21"/>
                <w:szCs w:val="21"/>
                <w:u w:val="none"/>
              </w:rPr>
            </w:pPr>
          </w:p>
        </w:tc>
      </w:tr>
      <w:tr w14:paraId="08C88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915" w:type="dxa"/>
            <w:vMerge w:val="continue"/>
            <w:tcBorders>
              <w:top w:val="nil"/>
              <w:left w:val="single" w:color="000000" w:sz="8" w:space="0"/>
              <w:bottom w:val="single" w:color="000000" w:sz="8" w:space="0"/>
              <w:right w:val="single" w:color="000000" w:sz="8" w:space="0"/>
            </w:tcBorders>
            <w:shd w:val="clear" w:color="auto" w:fill="D8D8D8"/>
            <w:vAlign w:val="center"/>
          </w:tcPr>
          <w:p w14:paraId="1380858B">
            <w:pPr>
              <w:jc w:val="center"/>
              <w:rPr>
                <w:rFonts w:hint="eastAsia" w:ascii="微软雅黑" w:hAnsi="微软雅黑" w:eastAsia="微软雅黑" w:cs="微软雅黑"/>
                <w:b/>
                <w:bCs/>
                <w:i w:val="0"/>
                <w:iCs w:val="0"/>
                <w:color w:val="000000"/>
                <w:sz w:val="20"/>
                <w:szCs w:val="20"/>
                <w:u w:val="none"/>
              </w:rPr>
            </w:pPr>
          </w:p>
        </w:tc>
        <w:tc>
          <w:tcPr>
            <w:tcW w:w="2649" w:type="dxa"/>
            <w:gridSpan w:val="3"/>
            <w:tcBorders>
              <w:top w:val="nil"/>
              <w:left w:val="nil"/>
              <w:bottom w:val="single" w:color="000000" w:sz="8" w:space="0"/>
              <w:right w:val="single" w:color="000000" w:sz="8" w:space="0"/>
            </w:tcBorders>
            <w:shd w:val="clear" w:color="auto" w:fill="7F7F7F"/>
            <w:vAlign w:val="center"/>
          </w:tcPr>
          <w:p w14:paraId="2B6DD47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小计（30%）</w:t>
            </w:r>
          </w:p>
        </w:tc>
        <w:tc>
          <w:tcPr>
            <w:tcW w:w="888" w:type="dxa"/>
            <w:tcBorders>
              <w:top w:val="nil"/>
              <w:left w:val="nil"/>
              <w:bottom w:val="single" w:color="000000" w:sz="8" w:space="0"/>
              <w:right w:val="single" w:color="000000" w:sz="8" w:space="0"/>
            </w:tcBorders>
            <w:shd w:val="clear" w:color="auto" w:fill="7F7F7F"/>
            <w:vAlign w:val="center"/>
          </w:tcPr>
          <w:p w14:paraId="784E481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30</w:t>
            </w:r>
          </w:p>
        </w:tc>
        <w:tc>
          <w:tcPr>
            <w:tcW w:w="993" w:type="dxa"/>
            <w:tcBorders>
              <w:top w:val="nil"/>
              <w:left w:val="nil"/>
              <w:bottom w:val="single" w:color="000000" w:sz="8" w:space="0"/>
              <w:right w:val="single" w:color="000000" w:sz="8" w:space="0"/>
            </w:tcBorders>
            <w:shd w:val="clear" w:color="auto" w:fill="7F7F7F"/>
            <w:vAlign w:val="top"/>
          </w:tcPr>
          <w:p w14:paraId="29FE4226">
            <w:pPr>
              <w:jc w:val="both"/>
              <w:rPr>
                <w:rFonts w:hint="eastAsia" w:ascii="微软雅黑" w:hAnsi="微软雅黑" w:eastAsia="微软雅黑" w:cs="微软雅黑"/>
                <w:b/>
                <w:bCs/>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7F7F7F"/>
            <w:vAlign w:val="top"/>
          </w:tcPr>
          <w:p w14:paraId="584872F4">
            <w:pPr>
              <w:jc w:val="both"/>
              <w:rPr>
                <w:rFonts w:hint="eastAsia" w:ascii="微软雅黑" w:hAnsi="微软雅黑" w:eastAsia="微软雅黑" w:cs="微软雅黑"/>
                <w:b/>
                <w:bCs/>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7F7F7F"/>
            <w:vAlign w:val="top"/>
          </w:tcPr>
          <w:p w14:paraId="3698FCE4">
            <w:pPr>
              <w:jc w:val="both"/>
              <w:rPr>
                <w:rFonts w:hint="eastAsia" w:ascii="微软雅黑" w:hAnsi="微软雅黑" w:eastAsia="微软雅黑" w:cs="微软雅黑"/>
                <w:b/>
                <w:bCs/>
                <w:i w:val="0"/>
                <w:iCs w:val="0"/>
                <w:color w:val="000000"/>
                <w:sz w:val="20"/>
                <w:szCs w:val="20"/>
                <w:u w:val="none"/>
              </w:rPr>
            </w:pPr>
          </w:p>
        </w:tc>
        <w:tc>
          <w:tcPr>
            <w:tcW w:w="1271" w:type="dxa"/>
            <w:tcBorders>
              <w:top w:val="nil"/>
              <w:left w:val="nil"/>
              <w:bottom w:val="single" w:color="000000" w:sz="8" w:space="0"/>
              <w:right w:val="single" w:color="000000" w:sz="8" w:space="0"/>
            </w:tcBorders>
            <w:shd w:val="clear" w:color="auto" w:fill="7F7F7F"/>
            <w:vAlign w:val="top"/>
          </w:tcPr>
          <w:p w14:paraId="2114ADAD">
            <w:pPr>
              <w:jc w:val="both"/>
              <w:rPr>
                <w:rFonts w:hint="eastAsia" w:ascii="微软雅黑" w:hAnsi="微软雅黑" w:eastAsia="微软雅黑" w:cs="微软雅黑"/>
                <w:b/>
                <w:bCs/>
                <w:i w:val="0"/>
                <w:iCs w:val="0"/>
                <w:color w:val="000000"/>
                <w:sz w:val="20"/>
                <w:szCs w:val="20"/>
                <w:u w:val="none"/>
              </w:rPr>
            </w:pPr>
          </w:p>
        </w:tc>
      </w:tr>
      <w:tr w14:paraId="50BF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1" w:hRule="atLeast"/>
        </w:trPr>
        <w:tc>
          <w:tcPr>
            <w:tcW w:w="915" w:type="dxa"/>
            <w:tcBorders>
              <w:top w:val="nil"/>
              <w:left w:val="single" w:color="000000" w:sz="8" w:space="0"/>
              <w:bottom w:val="single" w:color="000000" w:sz="8" w:space="0"/>
              <w:right w:val="single" w:color="000000" w:sz="8" w:space="0"/>
            </w:tcBorders>
            <w:shd w:val="clear" w:color="auto" w:fill="D8D8D8"/>
            <w:vAlign w:val="center"/>
          </w:tcPr>
          <w:p w14:paraId="7C09441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商务标</w:t>
            </w:r>
          </w:p>
        </w:tc>
        <w:tc>
          <w:tcPr>
            <w:tcW w:w="2649" w:type="dxa"/>
            <w:gridSpan w:val="3"/>
            <w:tcBorders>
              <w:top w:val="nil"/>
              <w:left w:val="nil"/>
              <w:bottom w:val="single" w:color="000000" w:sz="8" w:space="0"/>
              <w:right w:val="single" w:color="000000" w:sz="8" w:space="0"/>
            </w:tcBorders>
            <w:shd w:val="clear" w:color="auto" w:fill="7F7F7F"/>
            <w:vAlign w:val="center"/>
          </w:tcPr>
          <w:p w14:paraId="3582C62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报价（70%）</w:t>
            </w:r>
          </w:p>
        </w:tc>
        <w:tc>
          <w:tcPr>
            <w:tcW w:w="888" w:type="dxa"/>
            <w:tcBorders>
              <w:top w:val="nil"/>
              <w:left w:val="nil"/>
              <w:bottom w:val="single" w:color="000000" w:sz="8" w:space="0"/>
              <w:right w:val="single" w:color="000000" w:sz="8" w:space="0"/>
            </w:tcBorders>
            <w:shd w:val="clear" w:color="auto" w:fill="7F7F7F"/>
            <w:vAlign w:val="center"/>
          </w:tcPr>
          <w:p w14:paraId="591CB08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70</w:t>
            </w:r>
          </w:p>
        </w:tc>
        <w:tc>
          <w:tcPr>
            <w:tcW w:w="993" w:type="dxa"/>
            <w:tcBorders>
              <w:top w:val="nil"/>
              <w:left w:val="nil"/>
              <w:bottom w:val="single" w:color="000000" w:sz="8" w:space="0"/>
              <w:right w:val="single" w:color="000000" w:sz="8" w:space="0"/>
            </w:tcBorders>
            <w:shd w:val="clear" w:color="auto" w:fill="7F7F7F"/>
            <w:vAlign w:val="top"/>
          </w:tcPr>
          <w:p w14:paraId="7CA9FA08">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7F7F7F"/>
            <w:vAlign w:val="top"/>
          </w:tcPr>
          <w:p w14:paraId="2792EA8C">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7F7F7F"/>
            <w:vAlign w:val="top"/>
          </w:tcPr>
          <w:p w14:paraId="3AF3A4B7">
            <w:pPr>
              <w:jc w:val="both"/>
              <w:rPr>
                <w:rFonts w:hint="eastAsia" w:ascii="微软雅黑" w:hAnsi="微软雅黑" w:eastAsia="微软雅黑" w:cs="微软雅黑"/>
                <w:i w:val="0"/>
                <w:iCs w:val="0"/>
                <w:color w:val="000000"/>
                <w:sz w:val="20"/>
                <w:szCs w:val="20"/>
                <w:u w:val="none"/>
              </w:rPr>
            </w:pPr>
          </w:p>
        </w:tc>
        <w:tc>
          <w:tcPr>
            <w:tcW w:w="1271" w:type="dxa"/>
            <w:tcBorders>
              <w:top w:val="nil"/>
              <w:left w:val="nil"/>
              <w:bottom w:val="single" w:color="000000" w:sz="8" w:space="0"/>
              <w:right w:val="single" w:color="000000" w:sz="8" w:space="0"/>
            </w:tcBorders>
            <w:shd w:val="clear" w:color="auto" w:fill="7F7F7F"/>
            <w:vAlign w:val="top"/>
          </w:tcPr>
          <w:p w14:paraId="495959F0">
            <w:pPr>
              <w:jc w:val="both"/>
              <w:rPr>
                <w:rFonts w:hint="eastAsia" w:ascii="微软雅黑" w:hAnsi="微软雅黑" w:eastAsia="微软雅黑" w:cs="微软雅黑"/>
                <w:i w:val="0"/>
                <w:iCs w:val="0"/>
                <w:color w:val="000000"/>
                <w:sz w:val="20"/>
                <w:szCs w:val="20"/>
                <w:u w:val="none"/>
              </w:rPr>
            </w:pPr>
          </w:p>
        </w:tc>
      </w:tr>
      <w:tr w14:paraId="52AA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3564" w:type="dxa"/>
            <w:gridSpan w:val="4"/>
            <w:tcBorders>
              <w:top w:val="nil"/>
              <w:left w:val="single" w:color="000000" w:sz="8" w:space="0"/>
              <w:bottom w:val="single" w:color="000000" w:sz="8" w:space="0"/>
              <w:right w:val="single" w:color="000000" w:sz="8" w:space="0"/>
            </w:tcBorders>
            <w:shd w:val="clear" w:color="auto" w:fill="D8D8D8"/>
            <w:vAlign w:val="center"/>
          </w:tcPr>
          <w:p w14:paraId="0A427D7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评分合计：</w:t>
            </w:r>
          </w:p>
        </w:tc>
        <w:tc>
          <w:tcPr>
            <w:tcW w:w="888" w:type="dxa"/>
            <w:tcBorders>
              <w:top w:val="nil"/>
              <w:left w:val="nil"/>
              <w:bottom w:val="single" w:color="000000" w:sz="8" w:space="0"/>
              <w:right w:val="single" w:color="000000" w:sz="8" w:space="0"/>
            </w:tcBorders>
            <w:shd w:val="clear" w:color="auto" w:fill="auto"/>
            <w:vAlign w:val="center"/>
          </w:tcPr>
          <w:p w14:paraId="0FC08F5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100</w:t>
            </w:r>
          </w:p>
        </w:tc>
        <w:tc>
          <w:tcPr>
            <w:tcW w:w="993" w:type="dxa"/>
            <w:tcBorders>
              <w:top w:val="nil"/>
              <w:left w:val="nil"/>
              <w:bottom w:val="single" w:color="000000" w:sz="8" w:space="0"/>
              <w:right w:val="single" w:color="000000" w:sz="8" w:space="0"/>
            </w:tcBorders>
            <w:shd w:val="clear" w:color="auto" w:fill="auto"/>
            <w:vAlign w:val="top"/>
          </w:tcPr>
          <w:p w14:paraId="218DA5BE">
            <w:pPr>
              <w:jc w:val="both"/>
              <w:rPr>
                <w:rFonts w:hint="eastAsia" w:ascii="微软雅黑" w:hAnsi="微软雅黑" w:eastAsia="微软雅黑" w:cs="微软雅黑"/>
                <w:i w:val="0"/>
                <w:iCs w:val="0"/>
                <w:color w:val="000000"/>
                <w:sz w:val="20"/>
                <w:szCs w:val="20"/>
                <w:u w:val="none"/>
              </w:rPr>
            </w:pPr>
          </w:p>
        </w:tc>
        <w:tc>
          <w:tcPr>
            <w:tcW w:w="1149" w:type="dxa"/>
            <w:tcBorders>
              <w:top w:val="nil"/>
              <w:left w:val="nil"/>
              <w:bottom w:val="single" w:color="000000" w:sz="8" w:space="0"/>
              <w:right w:val="single" w:color="000000" w:sz="8" w:space="0"/>
            </w:tcBorders>
            <w:shd w:val="clear" w:color="auto" w:fill="auto"/>
            <w:vAlign w:val="top"/>
          </w:tcPr>
          <w:p w14:paraId="12F44CD1">
            <w:pPr>
              <w:jc w:val="both"/>
              <w:rPr>
                <w:rFonts w:hint="eastAsia" w:ascii="微软雅黑" w:hAnsi="微软雅黑" w:eastAsia="微软雅黑" w:cs="微软雅黑"/>
                <w:i w:val="0"/>
                <w:iCs w:val="0"/>
                <w:color w:val="000000"/>
                <w:sz w:val="20"/>
                <w:szCs w:val="20"/>
                <w:u w:val="none"/>
              </w:rPr>
            </w:pPr>
          </w:p>
        </w:tc>
        <w:tc>
          <w:tcPr>
            <w:tcW w:w="1135" w:type="dxa"/>
            <w:tcBorders>
              <w:top w:val="nil"/>
              <w:left w:val="nil"/>
              <w:bottom w:val="single" w:color="000000" w:sz="8" w:space="0"/>
              <w:right w:val="single" w:color="000000" w:sz="8" w:space="0"/>
            </w:tcBorders>
            <w:shd w:val="clear" w:color="auto" w:fill="auto"/>
            <w:vAlign w:val="top"/>
          </w:tcPr>
          <w:p w14:paraId="2ADE615C">
            <w:pPr>
              <w:jc w:val="both"/>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1BB9414A">
            <w:pPr>
              <w:rPr>
                <w:rFonts w:hint="eastAsia" w:ascii="宋体" w:hAnsi="宋体" w:eastAsia="宋体" w:cs="宋体"/>
                <w:i w:val="0"/>
                <w:iCs w:val="0"/>
                <w:color w:val="000000"/>
                <w:sz w:val="21"/>
                <w:szCs w:val="21"/>
                <w:u w:val="none"/>
              </w:rPr>
            </w:pPr>
          </w:p>
        </w:tc>
      </w:tr>
      <w:tr w14:paraId="7E2F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13" w:hRule="atLeast"/>
        </w:trPr>
        <w:tc>
          <w:tcPr>
            <w:tcW w:w="915" w:type="dxa"/>
            <w:tcBorders>
              <w:top w:val="nil"/>
              <w:left w:val="single" w:color="000000" w:sz="8" w:space="0"/>
              <w:bottom w:val="single" w:color="000000" w:sz="8" w:space="0"/>
              <w:right w:val="single" w:color="000000" w:sz="8" w:space="0"/>
            </w:tcBorders>
            <w:shd w:val="clear" w:color="auto" w:fill="D8D8D8"/>
            <w:vAlign w:val="center"/>
          </w:tcPr>
          <w:p w14:paraId="4AAC7C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备注：</w:t>
            </w:r>
          </w:p>
        </w:tc>
        <w:tc>
          <w:tcPr>
            <w:tcW w:w="6814" w:type="dxa"/>
            <w:gridSpan w:val="7"/>
            <w:tcBorders>
              <w:top w:val="nil"/>
              <w:left w:val="nil"/>
              <w:bottom w:val="single" w:color="000000" w:sz="8" w:space="0"/>
              <w:right w:val="single" w:color="000000" w:sz="8" w:space="0"/>
            </w:tcBorders>
            <w:shd w:val="clear" w:color="auto" w:fill="auto"/>
            <w:vAlign w:val="center"/>
          </w:tcPr>
          <w:p w14:paraId="243FCFD4">
            <w:pPr>
              <w:jc w:val="center"/>
              <w:rPr>
                <w:rFonts w:hint="eastAsia" w:ascii="微软雅黑" w:hAnsi="微软雅黑" w:eastAsia="微软雅黑" w:cs="微软雅黑"/>
                <w:i w:val="0"/>
                <w:iCs w:val="0"/>
                <w:color w:val="000000"/>
                <w:sz w:val="20"/>
                <w:szCs w:val="20"/>
                <w:u w:val="none"/>
              </w:rPr>
            </w:pP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3D55F01A">
            <w:pPr>
              <w:rPr>
                <w:rFonts w:hint="eastAsia" w:ascii="宋体" w:hAnsi="宋体" w:eastAsia="宋体" w:cs="宋体"/>
                <w:i w:val="0"/>
                <w:iCs w:val="0"/>
                <w:color w:val="000000"/>
                <w:sz w:val="21"/>
                <w:szCs w:val="21"/>
                <w:u w:val="none"/>
              </w:rPr>
            </w:pPr>
          </w:p>
        </w:tc>
      </w:tr>
      <w:tr w14:paraId="36B4A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7" w:hRule="atLeast"/>
        </w:trPr>
        <w:tc>
          <w:tcPr>
            <w:tcW w:w="7729" w:type="dxa"/>
            <w:gridSpan w:val="8"/>
            <w:tcBorders>
              <w:top w:val="nil"/>
              <w:left w:val="single" w:color="000000" w:sz="8" w:space="0"/>
              <w:bottom w:val="single" w:color="000000" w:sz="8" w:space="0"/>
              <w:right w:val="single" w:color="000000" w:sz="8" w:space="0"/>
            </w:tcBorders>
            <w:shd w:val="clear" w:color="auto" w:fill="auto"/>
            <w:vAlign w:val="center"/>
          </w:tcPr>
          <w:p w14:paraId="171329D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评标小组成员(签字）：</w:t>
            </w:r>
          </w:p>
        </w:tc>
        <w:tc>
          <w:tcPr>
            <w:tcW w:w="1271" w:type="dxa"/>
            <w:tcBorders>
              <w:top w:val="single" w:color="000000" w:sz="8" w:space="0"/>
              <w:left w:val="nil"/>
              <w:bottom w:val="single" w:color="000000" w:sz="8" w:space="0"/>
              <w:right w:val="single" w:color="000000" w:sz="8" w:space="0"/>
            </w:tcBorders>
            <w:shd w:val="clear" w:color="auto" w:fill="auto"/>
            <w:noWrap/>
            <w:vAlign w:val="center"/>
          </w:tcPr>
          <w:p w14:paraId="419296E5">
            <w:pPr>
              <w:rPr>
                <w:rFonts w:hint="eastAsia" w:ascii="宋体" w:hAnsi="宋体" w:eastAsia="宋体" w:cs="宋体"/>
                <w:i w:val="0"/>
                <w:iCs w:val="0"/>
                <w:color w:val="000000"/>
                <w:sz w:val="21"/>
                <w:szCs w:val="21"/>
                <w:u w:val="none"/>
              </w:rPr>
            </w:pPr>
          </w:p>
        </w:tc>
      </w:tr>
    </w:tbl>
    <w:p w14:paraId="31A3307D">
      <w:pPr>
        <w:snapToGrid w:val="0"/>
        <w:spacing w:line="360" w:lineRule="exact"/>
        <w:rPr>
          <w:rFonts w:hint="eastAsia" w:ascii="微软雅黑" w:hAnsi="微软雅黑" w:eastAsia="微软雅黑" w:cs="微软雅黑"/>
          <w:szCs w:val="21"/>
          <w:lang w:eastAsia="zh-CN"/>
        </w:rPr>
      </w:pPr>
    </w:p>
    <w:sectPr>
      <w:headerReference r:id="rId3" w:type="default"/>
      <w:footerReference r:id="rId4" w:type="default"/>
      <w:footerReference r:id="rId5" w:type="even"/>
      <w:pgSz w:w="11906" w:h="16838"/>
      <w:pgMar w:top="1021" w:right="1106" w:bottom="964" w:left="126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_x001A_">
    <w:altName w:val="苹方-简"/>
    <w:panose1 w:val="00000000000000000000"/>
    <w:charset w:val="00"/>
    <w:family w:val="roman"/>
    <w:pitch w:val="default"/>
    <w:sig w:usb0="00000000" w:usb1="00000000" w:usb2="00000000" w:usb3="00000000" w:csb0="00040001"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华文中宋">
    <w:altName w:val="汉仪书宋二KW"/>
    <w:panose1 w:val="02010600040101010101"/>
    <w:charset w:val="86"/>
    <w:family w:val="auto"/>
    <w:pitch w:val="default"/>
    <w:sig w:usb0="00000000" w:usb1="00000000" w:usb2="00000000"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EA1AE">
    <w:pPr>
      <w:pStyle w:val="22"/>
      <w:framePr w:wrap="around" w:vAnchor="text" w:hAnchor="margin" w:xAlign="right" w:y="1"/>
      <w:rPr>
        <w:rStyle w:val="31"/>
      </w:rPr>
    </w:pPr>
    <w:r>
      <w:fldChar w:fldCharType="begin"/>
    </w:r>
    <w:r>
      <w:rPr>
        <w:rStyle w:val="31"/>
      </w:rPr>
      <w:instrText xml:space="preserve">PAGE  </w:instrText>
    </w:r>
    <w:r>
      <w:fldChar w:fldCharType="separate"/>
    </w:r>
    <w:r>
      <w:rPr>
        <w:rStyle w:val="31"/>
      </w:rPr>
      <w:t>8</w:t>
    </w:r>
    <w:r>
      <w:fldChar w:fldCharType="end"/>
    </w:r>
  </w:p>
  <w:p w14:paraId="2E67A2E0">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5A40">
    <w:pPr>
      <w:pStyle w:val="22"/>
      <w:framePr w:wrap="around" w:vAnchor="text" w:hAnchor="margin" w:xAlign="right" w:y="1"/>
      <w:rPr>
        <w:rStyle w:val="31"/>
      </w:rPr>
    </w:pPr>
    <w:r>
      <w:fldChar w:fldCharType="begin"/>
    </w:r>
    <w:r>
      <w:rPr>
        <w:rStyle w:val="31"/>
      </w:rPr>
      <w:instrText xml:space="preserve">PAGE  </w:instrText>
    </w:r>
    <w:r>
      <w:fldChar w:fldCharType="end"/>
    </w:r>
  </w:p>
  <w:p w14:paraId="11EF88B7">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144A0">
    <w:pPr>
      <w:pStyle w:val="23"/>
      <w:pBdr>
        <w:bottom w:val="none" w:color="auto" w:sz="0" w:space="0"/>
      </w:pBdr>
      <w:jc w:val="left"/>
    </w:pPr>
    <w:r>
      <w:rPr>
        <w:rFonts w:ascii="微软雅黑" w:hAnsi="微软雅黑" w:eastAsia="微软雅黑" w:cs="Arial"/>
        <w:color w:val="333333"/>
        <w:sz w:val="16"/>
        <w:szCs w:val="16"/>
      </w:rPr>
      <w:drawing>
        <wp:inline distT="0" distB="0" distL="114300" distR="114300">
          <wp:extent cx="1499235" cy="381000"/>
          <wp:effectExtent l="0" t="0" r="5715" b="0"/>
          <wp:docPr id="1" name="图片 1" descr="s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ite-logo"/>
                  <pic:cNvPicPr>
                    <a:picLocks noChangeAspect="1"/>
                  </pic:cNvPicPr>
                </pic:nvPicPr>
                <pic:blipFill>
                  <a:blip r:embed="rId1"/>
                  <a:stretch>
                    <a:fillRect/>
                  </a:stretch>
                </pic:blipFill>
                <pic:spPr>
                  <a:xfrm>
                    <a:off x="0" y="0"/>
                    <a:ext cx="149923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5852"/>
    <w:multiLevelType w:val="singleLevel"/>
    <w:tmpl w:val="F8FB5852"/>
    <w:lvl w:ilvl="0" w:tentative="0">
      <w:start w:val="1"/>
      <w:numFmt w:val="chineseCounting"/>
      <w:suff w:val="nothing"/>
      <w:lvlText w:val="%1、"/>
      <w:lvlJc w:val="left"/>
      <w:rPr>
        <w:rFonts w:hint="eastAsia"/>
      </w:rPr>
    </w:lvl>
  </w:abstractNum>
  <w:abstractNum w:abstractNumId="1">
    <w:nsid w:val="15CD077B"/>
    <w:multiLevelType w:val="multilevel"/>
    <w:tmpl w:val="15CD077B"/>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7E0C60"/>
    <w:multiLevelType w:val="multilevel"/>
    <w:tmpl w:val="257E0C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660"/>
        </w:tabs>
        <w:ind w:left="660" w:hanging="420"/>
      </w:pPr>
    </w:lvl>
    <w:lvl w:ilvl="3" w:tentative="0">
      <w:start w:val="1"/>
      <w:numFmt w:val="decimal"/>
      <w:lvlText w:val="%4."/>
      <w:lvlJc w:val="left"/>
      <w:pPr>
        <w:tabs>
          <w:tab w:val="left" w:pos="1080"/>
        </w:tabs>
        <w:ind w:left="1080" w:hanging="420"/>
      </w:pPr>
    </w:lvl>
    <w:lvl w:ilvl="4" w:tentative="0">
      <w:start w:val="1"/>
      <w:numFmt w:val="lowerLetter"/>
      <w:lvlText w:val="%5)"/>
      <w:lvlJc w:val="left"/>
      <w:pPr>
        <w:tabs>
          <w:tab w:val="left" w:pos="1500"/>
        </w:tabs>
        <w:ind w:left="1500" w:hanging="420"/>
      </w:pPr>
    </w:lvl>
    <w:lvl w:ilvl="5" w:tentative="0">
      <w:start w:val="1"/>
      <w:numFmt w:val="lowerRoman"/>
      <w:lvlText w:val="%6."/>
      <w:lvlJc w:val="right"/>
      <w:pPr>
        <w:tabs>
          <w:tab w:val="left" w:pos="1920"/>
        </w:tabs>
        <w:ind w:left="1920" w:hanging="420"/>
      </w:pPr>
    </w:lvl>
    <w:lvl w:ilvl="6" w:tentative="0">
      <w:start w:val="1"/>
      <w:numFmt w:val="decimal"/>
      <w:lvlText w:val="%7."/>
      <w:lvlJc w:val="left"/>
      <w:pPr>
        <w:tabs>
          <w:tab w:val="left" w:pos="2340"/>
        </w:tabs>
        <w:ind w:left="2340" w:hanging="420"/>
      </w:pPr>
    </w:lvl>
    <w:lvl w:ilvl="7" w:tentative="0">
      <w:start w:val="1"/>
      <w:numFmt w:val="lowerLetter"/>
      <w:lvlText w:val="%8)"/>
      <w:lvlJc w:val="left"/>
      <w:pPr>
        <w:tabs>
          <w:tab w:val="left" w:pos="2760"/>
        </w:tabs>
        <w:ind w:left="2760" w:hanging="420"/>
      </w:pPr>
    </w:lvl>
    <w:lvl w:ilvl="8" w:tentative="0">
      <w:start w:val="1"/>
      <w:numFmt w:val="lowerRoman"/>
      <w:lvlText w:val="%9."/>
      <w:lvlJc w:val="right"/>
      <w:pPr>
        <w:tabs>
          <w:tab w:val="left" w:pos="3180"/>
        </w:tabs>
        <w:ind w:left="3180" w:hanging="420"/>
      </w:pPr>
    </w:lvl>
  </w:abstractNum>
  <w:abstractNum w:abstractNumId="3">
    <w:nsid w:val="36226A10"/>
    <w:multiLevelType w:val="multilevel"/>
    <w:tmpl w:val="36226A10"/>
    <w:lvl w:ilvl="0" w:tentative="0">
      <w:start w:val="1"/>
      <w:numFmt w:val="decimalEnclosedCircle"/>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C68340F"/>
    <w:multiLevelType w:val="multilevel"/>
    <w:tmpl w:val="3C68340F"/>
    <w:lvl w:ilvl="0" w:tentative="0">
      <w:start w:val="1"/>
      <w:numFmt w:val="japaneseCounting"/>
      <w:lvlText w:val="第%1章"/>
      <w:lvlJc w:val="left"/>
      <w:pPr>
        <w:ind w:left="1440" w:hanging="1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C86DD16"/>
    <w:multiLevelType w:val="singleLevel"/>
    <w:tmpl w:val="6C86DD16"/>
    <w:lvl w:ilvl="0" w:tentative="0">
      <w:start w:val="2"/>
      <w:numFmt w:val="decimal"/>
      <w:suff w:val="nothing"/>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NDVjY2FiNDJiNjk0Yjc3ZGE3ZTZkZjY5ZDVjNDIifQ=="/>
  </w:docVars>
  <w:rsids>
    <w:rsidRoot w:val="006A1726"/>
    <w:rsid w:val="00002241"/>
    <w:rsid w:val="0000384C"/>
    <w:rsid w:val="00004ECF"/>
    <w:rsid w:val="00005F99"/>
    <w:rsid w:val="00007E87"/>
    <w:rsid w:val="00010077"/>
    <w:rsid w:val="00012B4E"/>
    <w:rsid w:val="000135E0"/>
    <w:rsid w:val="0001774D"/>
    <w:rsid w:val="00020B96"/>
    <w:rsid w:val="000224CC"/>
    <w:rsid w:val="000239C7"/>
    <w:rsid w:val="00025CB9"/>
    <w:rsid w:val="000262D8"/>
    <w:rsid w:val="00027112"/>
    <w:rsid w:val="00027F8A"/>
    <w:rsid w:val="00031FFB"/>
    <w:rsid w:val="00032415"/>
    <w:rsid w:val="00032A7F"/>
    <w:rsid w:val="000374CB"/>
    <w:rsid w:val="0004150C"/>
    <w:rsid w:val="00042B0D"/>
    <w:rsid w:val="000507B2"/>
    <w:rsid w:val="00050C8F"/>
    <w:rsid w:val="00052629"/>
    <w:rsid w:val="00053DED"/>
    <w:rsid w:val="000556AB"/>
    <w:rsid w:val="00055850"/>
    <w:rsid w:val="00055CBF"/>
    <w:rsid w:val="00055FD6"/>
    <w:rsid w:val="000649AC"/>
    <w:rsid w:val="00065B35"/>
    <w:rsid w:val="00066396"/>
    <w:rsid w:val="0006674C"/>
    <w:rsid w:val="00067F29"/>
    <w:rsid w:val="00070AA2"/>
    <w:rsid w:val="00070EDE"/>
    <w:rsid w:val="00073035"/>
    <w:rsid w:val="0007482B"/>
    <w:rsid w:val="00075F12"/>
    <w:rsid w:val="00080218"/>
    <w:rsid w:val="0008257B"/>
    <w:rsid w:val="00082DCD"/>
    <w:rsid w:val="00083F84"/>
    <w:rsid w:val="00086D4C"/>
    <w:rsid w:val="00092D7B"/>
    <w:rsid w:val="00093379"/>
    <w:rsid w:val="000947FE"/>
    <w:rsid w:val="00097506"/>
    <w:rsid w:val="000A5406"/>
    <w:rsid w:val="000C450A"/>
    <w:rsid w:val="000D2E65"/>
    <w:rsid w:val="000D32BC"/>
    <w:rsid w:val="000D3B2C"/>
    <w:rsid w:val="000E0437"/>
    <w:rsid w:val="000E0C75"/>
    <w:rsid w:val="000E331B"/>
    <w:rsid w:val="000E7ED9"/>
    <w:rsid w:val="000F162F"/>
    <w:rsid w:val="000F1A87"/>
    <w:rsid w:val="000F4845"/>
    <w:rsid w:val="000F5DCF"/>
    <w:rsid w:val="001031DF"/>
    <w:rsid w:val="00106521"/>
    <w:rsid w:val="00106A0B"/>
    <w:rsid w:val="00114162"/>
    <w:rsid w:val="00115EA9"/>
    <w:rsid w:val="00116C5C"/>
    <w:rsid w:val="00117F40"/>
    <w:rsid w:val="00121EBB"/>
    <w:rsid w:val="00122B14"/>
    <w:rsid w:val="00126C93"/>
    <w:rsid w:val="00130179"/>
    <w:rsid w:val="00130BB3"/>
    <w:rsid w:val="001319CB"/>
    <w:rsid w:val="00132641"/>
    <w:rsid w:val="001355FB"/>
    <w:rsid w:val="001356E5"/>
    <w:rsid w:val="0013684E"/>
    <w:rsid w:val="00137991"/>
    <w:rsid w:val="00137FCE"/>
    <w:rsid w:val="00146590"/>
    <w:rsid w:val="001516C9"/>
    <w:rsid w:val="00151F80"/>
    <w:rsid w:val="00163424"/>
    <w:rsid w:val="001700D6"/>
    <w:rsid w:val="00172F5D"/>
    <w:rsid w:val="001739FB"/>
    <w:rsid w:val="00174FEB"/>
    <w:rsid w:val="001750FE"/>
    <w:rsid w:val="00176ED9"/>
    <w:rsid w:val="001823A1"/>
    <w:rsid w:val="00183F93"/>
    <w:rsid w:val="00184F38"/>
    <w:rsid w:val="001877BF"/>
    <w:rsid w:val="001935C4"/>
    <w:rsid w:val="00194F63"/>
    <w:rsid w:val="0019560C"/>
    <w:rsid w:val="001A33AF"/>
    <w:rsid w:val="001A347C"/>
    <w:rsid w:val="001B183A"/>
    <w:rsid w:val="001B3C6F"/>
    <w:rsid w:val="001B61D0"/>
    <w:rsid w:val="001B7249"/>
    <w:rsid w:val="001C0135"/>
    <w:rsid w:val="001C43C0"/>
    <w:rsid w:val="001C72A3"/>
    <w:rsid w:val="001C7788"/>
    <w:rsid w:val="001C7E78"/>
    <w:rsid w:val="001D0BFC"/>
    <w:rsid w:val="001D3B91"/>
    <w:rsid w:val="001D416B"/>
    <w:rsid w:val="001D4B37"/>
    <w:rsid w:val="001D599D"/>
    <w:rsid w:val="001D7021"/>
    <w:rsid w:val="001E0C9F"/>
    <w:rsid w:val="001E108E"/>
    <w:rsid w:val="001E36E6"/>
    <w:rsid w:val="001E46FA"/>
    <w:rsid w:val="001E5904"/>
    <w:rsid w:val="001E5D3E"/>
    <w:rsid w:val="001F0AB6"/>
    <w:rsid w:val="001F610D"/>
    <w:rsid w:val="001F6B74"/>
    <w:rsid w:val="00200588"/>
    <w:rsid w:val="002130B2"/>
    <w:rsid w:val="00215A82"/>
    <w:rsid w:val="002225D1"/>
    <w:rsid w:val="002233F9"/>
    <w:rsid w:val="0022679F"/>
    <w:rsid w:val="002351EC"/>
    <w:rsid w:val="00237987"/>
    <w:rsid w:val="00244F31"/>
    <w:rsid w:val="0024517A"/>
    <w:rsid w:val="00245699"/>
    <w:rsid w:val="00255264"/>
    <w:rsid w:val="00260B39"/>
    <w:rsid w:val="00260C41"/>
    <w:rsid w:val="002650EC"/>
    <w:rsid w:val="00265C71"/>
    <w:rsid w:val="002705AA"/>
    <w:rsid w:val="002718A3"/>
    <w:rsid w:val="00271CE1"/>
    <w:rsid w:val="00276B1C"/>
    <w:rsid w:val="0028194C"/>
    <w:rsid w:val="00294DAE"/>
    <w:rsid w:val="002A105D"/>
    <w:rsid w:val="002A133D"/>
    <w:rsid w:val="002A15CC"/>
    <w:rsid w:val="002A320D"/>
    <w:rsid w:val="002A3464"/>
    <w:rsid w:val="002A4A54"/>
    <w:rsid w:val="002A681B"/>
    <w:rsid w:val="002B1182"/>
    <w:rsid w:val="002B3E92"/>
    <w:rsid w:val="002C711D"/>
    <w:rsid w:val="002C77A4"/>
    <w:rsid w:val="002D11A8"/>
    <w:rsid w:val="002D1268"/>
    <w:rsid w:val="002D27E8"/>
    <w:rsid w:val="002D2939"/>
    <w:rsid w:val="002E2F95"/>
    <w:rsid w:val="002E3D04"/>
    <w:rsid w:val="002F037A"/>
    <w:rsid w:val="002F5C8E"/>
    <w:rsid w:val="002F5DF5"/>
    <w:rsid w:val="002F6888"/>
    <w:rsid w:val="002F7A23"/>
    <w:rsid w:val="00305116"/>
    <w:rsid w:val="003052D6"/>
    <w:rsid w:val="00306B6B"/>
    <w:rsid w:val="00306D3D"/>
    <w:rsid w:val="003124BF"/>
    <w:rsid w:val="00313A1C"/>
    <w:rsid w:val="003153A7"/>
    <w:rsid w:val="00315914"/>
    <w:rsid w:val="0032080E"/>
    <w:rsid w:val="00323800"/>
    <w:rsid w:val="00332245"/>
    <w:rsid w:val="00333E5E"/>
    <w:rsid w:val="00335B3F"/>
    <w:rsid w:val="003373D0"/>
    <w:rsid w:val="00340523"/>
    <w:rsid w:val="00340EFB"/>
    <w:rsid w:val="00344A24"/>
    <w:rsid w:val="00345F90"/>
    <w:rsid w:val="0035338E"/>
    <w:rsid w:val="00362F16"/>
    <w:rsid w:val="00365415"/>
    <w:rsid w:val="003657D1"/>
    <w:rsid w:val="00366189"/>
    <w:rsid w:val="00367B7B"/>
    <w:rsid w:val="003758E5"/>
    <w:rsid w:val="00381EA9"/>
    <w:rsid w:val="0038659C"/>
    <w:rsid w:val="003960E5"/>
    <w:rsid w:val="00397D5D"/>
    <w:rsid w:val="003A39CF"/>
    <w:rsid w:val="003A7605"/>
    <w:rsid w:val="003B0730"/>
    <w:rsid w:val="003B2186"/>
    <w:rsid w:val="003B5E4B"/>
    <w:rsid w:val="003B71EB"/>
    <w:rsid w:val="003C4E9E"/>
    <w:rsid w:val="003D19FC"/>
    <w:rsid w:val="003D423A"/>
    <w:rsid w:val="003D78D1"/>
    <w:rsid w:val="003D7D49"/>
    <w:rsid w:val="003E4C13"/>
    <w:rsid w:val="003F1ECE"/>
    <w:rsid w:val="003F2E2B"/>
    <w:rsid w:val="003F3D0A"/>
    <w:rsid w:val="003F5E10"/>
    <w:rsid w:val="00400F40"/>
    <w:rsid w:val="004118B5"/>
    <w:rsid w:val="004149AB"/>
    <w:rsid w:val="0041670E"/>
    <w:rsid w:val="00417C14"/>
    <w:rsid w:val="00420C3D"/>
    <w:rsid w:val="00426620"/>
    <w:rsid w:val="00427542"/>
    <w:rsid w:val="00430BB3"/>
    <w:rsid w:val="00434452"/>
    <w:rsid w:val="00436056"/>
    <w:rsid w:val="00436728"/>
    <w:rsid w:val="00441D5F"/>
    <w:rsid w:val="00445A3C"/>
    <w:rsid w:val="00445A41"/>
    <w:rsid w:val="00446257"/>
    <w:rsid w:val="004503E8"/>
    <w:rsid w:val="004548D2"/>
    <w:rsid w:val="00454DFB"/>
    <w:rsid w:val="00454EC9"/>
    <w:rsid w:val="00457347"/>
    <w:rsid w:val="004575BE"/>
    <w:rsid w:val="004578A1"/>
    <w:rsid w:val="00461C6B"/>
    <w:rsid w:val="004664CE"/>
    <w:rsid w:val="004669F6"/>
    <w:rsid w:val="004673D1"/>
    <w:rsid w:val="00470423"/>
    <w:rsid w:val="00471F46"/>
    <w:rsid w:val="00496B68"/>
    <w:rsid w:val="00496DE6"/>
    <w:rsid w:val="004A1FCD"/>
    <w:rsid w:val="004A687C"/>
    <w:rsid w:val="004A72CC"/>
    <w:rsid w:val="004B2189"/>
    <w:rsid w:val="004B5DB6"/>
    <w:rsid w:val="004B6022"/>
    <w:rsid w:val="004B63D3"/>
    <w:rsid w:val="004B6F71"/>
    <w:rsid w:val="004C1C73"/>
    <w:rsid w:val="004C319E"/>
    <w:rsid w:val="004D38F8"/>
    <w:rsid w:val="004D3F43"/>
    <w:rsid w:val="004D74FA"/>
    <w:rsid w:val="004F02C0"/>
    <w:rsid w:val="004F2070"/>
    <w:rsid w:val="004F276B"/>
    <w:rsid w:val="004F2D5F"/>
    <w:rsid w:val="004F4635"/>
    <w:rsid w:val="004F478C"/>
    <w:rsid w:val="004F6ECC"/>
    <w:rsid w:val="004F6F0A"/>
    <w:rsid w:val="004F79D2"/>
    <w:rsid w:val="005024B7"/>
    <w:rsid w:val="00502FAA"/>
    <w:rsid w:val="0050464E"/>
    <w:rsid w:val="00505682"/>
    <w:rsid w:val="00510FC4"/>
    <w:rsid w:val="00521A9A"/>
    <w:rsid w:val="00521AD2"/>
    <w:rsid w:val="00523658"/>
    <w:rsid w:val="00524EB2"/>
    <w:rsid w:val="00530E3F"/>
    <w:rsid w:val="00532F1B"/>
    <w:rsid w:val="0053354A"/>
    <w:rsid w:val="005358DF"/>
    <w:rsid w:val="00542E07"/>
    <w:rsid w:val="005458DC"/>
    <w:rsid w:val="005477AD"/>
    <w:rsid w:val="00550D81"/>
    <w:rsid w:val="005511CF"/>
    <w:rsid w:val="0055508A"/>
    <w:rsid w:val="00560A4B"/>
    <w:rsid w:val="00561D0B"/>
    <w:rsid w:val="005624D6"/>
    <w:rsid w:val="00563FCD"/>
    <w:rsid w:val="00564353"/>
    <w:rsid w:val="005651E2"/>
    <w:rsid w:val="0056748A"/>
    <w:rsid w:val="005710CC"/>
    <w:rsid w:val="00571756"/>
    <w:rsid w:val="0057409F"/>
    <w:rsid w:val="005778FC"/>
    <w:rsid w:val="005806E5"/>
    <w:rsid w:val="00585DFF"/>
    <w:rsid w:val="005904C1"/>
    <w:rsid w:val="00595A1A"/>
    <w:rsid w:val="005A1693"/>
    <w:rsid w:val="005A2241"/>
    <w:rsid w:val="005A26FF"/>
    <w:rsid w:val="005B0188"/>
    <w:rsid w:val="005B2E1E"/>
    <w:rsid w:val="005B7D90"/>
    <w:rsid w:val="005B7DA8"/>
    <w:rsid w:val="005C51CF"/>
    <w:rsid w:val="005D0B15"/>
    <w:rsid w:val="005D0B97"/>
    <w:rsid w:val="005D5529"/>
    <w:rsid w:val="005D78EB"/>
    <w:rsid w:val="005E3972"/>
    <w:rsid w:val="005E39C6"/>
    <w:rsid w:val="005E4106"/>
    <w:rsid w:val="005E4550"/>
    <w:rsid w:val="005E45DD"/>
    <w:rsid w:val="005E4D57"/>
    <w:rsid w:val="005E51B6"/>
    <w:rsid w:val="005F0014"/>
    <w:rsid w:val="005F1D80"/>
    <w:rsid w:val="005F6FED"/>
    <w:rsid w:val="0060636C"/>
    <w:rsid w:val="00615A6C"/>
    <w:rsid w:val="00617720"/>
    <w:rsid w:val="00621422"/>
    <w:rsid w:val="006214DE"/>
    <w:rsid w:val="0062209A"/>
    <w:rsid w:val="0062599E"/>
    <w:rsid w:val="00626025"/>
    <w:rsid w:val="00626187"/>
    <w:rsid w:val="00626850"/>
    <w:rsid w:val="00630E08"/>
    <w:rsid w:val="00631D7B"/>
    <w:rsid w:val="0063572B"/>
    <w:rsid w:val="00637378"/>
    <w:rsid w:val="00641245"/>
    <w:rsid w:val="00642324"/>
    <w:rsid w:val="0064233D"/>
    <w:rsid w:val="00643245"/>
    <w:rsid w:val="00644F3F"/>
    <w:rsid w:val="00647D1B"/>
    <w:rsid w:val="0065107A"/>
    <w:rsid w:val="00652A5C"/>
    <w:rsid w:val="00656099"/>
    <w:rsid w:val="006602C6"/>
    <w:rsid w:val="006608C1"/>
    <w:rsid w:val="00661EA1"/>
    <w:rsid w:val="00662D30"/>
    <w:rsid w:val="00663488"/>
    <w:rsid w:val="006701A1"/>
    <w:rsid w:val="006735CC"/>
    <w:rsid w:val="00673E43"/>
    <w:rsid w:val="00677161"/>
    <w:rsid w:val="00681B35"/>
    <w:rsid w:val="00682D3E"/>
    <w:rsid w:val="006861E3"/>
    <w:rsid w:val="00687CB8"/>
    <w:rsid w:val="00690BF3"/>
    <w:rsid w:val="00692DE3"/>
    <w:rsid w:val="00693DC1"/>
    <w:rsid w:val="00694753"/>
    <w:rsid w:val="00697C50"/>
    <w:rsid w:val="006A16AB"/>
    <w:rsid w:val="006A1726"/>
    <w:rsid w:val="006A572C"/>
    <w:rsid w:val="006A708D"/>
    <w:rsid w:val="006A7853"/>
    <w:rsid w:val="006B32D5"/>
    <w:rsid w:val="006B7761"/>
    <w:rsid w:val="006C1DE0"/>
    <w:rsid w:val="006C280E"/>
    <w:rsid w:val="006C3DB4"/>
    <w:rsid w:val="006D0A75"/>
    <w:rsid w:val="006D6BEC"/>
    <w:rsid w:val="006E10D5"/>
    <w:rsid w:val="006E16EB"/>
    <w:rsid w:val="006E501F"/>
    <w:rsid w:val="006E5D9A"/>
    <w:rsid w:val="006E7BAF"/>
    <w:rsid w:val="006F50DD"/>
    <w:rsid w:val="00706072"/>
    <w:rsid w:val="007104C7"/>
    <w:rsid w:val="00713E3A"/>
    <w:rsid w:val="00714E0E"/>
    <w:rsid w:val="007164DA"/>
    <w:rsid w:val="0071674B"/>
    <w:rsid w:val="00717EBF"/>
    <w:rsid w:val="00722526"/>
    <w:rsid w:val="00723E19"/>
    <w:rsid w:val="00725DE0"/>
    <w:rsid w:val="007313A7"/>
    <w:rsid w:val="00731DC4"/>
    <w:rsid w:val="00733DA2"/>
    <w:rsid w:val="00736431"/>
    <w:rsid w:val="00742A23"/>
    <w:rsid w:val="007432CA"/>
    <w:rsid w:val="00745226"/>
    <w:rsid w:val="0074567D"/>
    <w:rsid w:val="007461B9"/>
    <w:rsid w:val="007527D0"/>
    <w:rsid w:val="00755F91"/>
    <w:rsid w:val="007566CE"/>
    <w:rsid w:val="00757FF0"/>
    <w:rsid w:val="0076063F"/>
    <w:rsid w:val="0077310A"/>
    <w:rsid w:val="00775F97"/>
    <w:rsid w:val="0077622C"/>
    <w:rsid w:val="00776597"/>
    <w:rsid w:val="00780BA6"/>
    <w:rsid w:val="00783912"/>
    <w:rsid w:val="00786916"/>
    <w:rsid w:val="0078785A"/>
    <w:rsid w:val="007903D2"/>
    <w:rsid w:val="00790E50"/>
    <w:rsid w:val="007A22D2"/>
    <w:rsid w:val="007A5C65"/>
    <w:rsid w:val="007A760C"/>
    <w:rsid w:val="007B1CA1"/>
    <w:rsid w:val="007B1EAD"/>
    <w:rsid w:val="007B2551"/>
    <w:rsid w:val="007B2DB7"/>
    <w:rsid w:val="007B4263"/>
    <w:rsid w:val="007B47B4"/>
    <w:rsid w:val="007B47F3"/>
    <w:rsid w:val="007C241F"/>
    <w:rsid w:val="007C2B46"/>
    <w:rsid w:val="007C6005"/>
    <w:rsid w:val="007C7F2E"/>
    <w:rsid w:val="007D2AB2"/>
    <w:rsid w:val="007D4D6E"/>
    <w:rsid w:val="007D6BF2"/>
    <w:rsid w:val="007E33E1"/>
    <w:rsid w:val="007E5E75"/>
    <w:rsid w:val="007F1889"/>
    <w:rsid w:val="007F39F4"/>
    <w:rsid w:val="007F5A71"/>
    <w:rsid w:val="007F67BF"/>
    <w:rsid w:val="007F6EB5"/>
    <w:rsid w:val="008048DA"/>
    <w:rsid w:val="0080661B"/>
    <w:rsid w:val="00810F58"/>
    <w:rsid w:val="00814E82"/>
    <w:rsid w:val="0081567F"/>
    <w:rsid w:val="00816E4A"/>
    <w:rsid w:val="00817F10"/>
    <w:rsid w:val="00823653"/>
    <w:rsid w:val="00824074"/>
    <w:rsid w:val="008240C8"/>
    <w:rsid w:val="00830D07"/>
    <w:rsid w:val="00834B9F"/>
    <w:rsid w:val="00836686"/>
    <w:rsid w:val="008370A1"/>
    <w:rsid w:val="00844DEE"/>
    <w:rsid w:val="00846392"/>
    <w:rsid w:val="00853865"/>
    <w:rsid w:val="008545D8"/>
    <w:rsid w:val="00857F04"/>
    <w:rsid w:val="00865FFA"/>
    <w:rsid w:val="008711CE"/>
    <w:rsid w:val="0087190E"/>
    <w:rsid w:val="0087410D"/>
    <w:rsid w:val="00875786"/>
    <w:rsid w:val="00877017"/>
    <w:rsid w:val="00881A3D"/>
    <w:rsid w:val="00882652"/>
    <w:rsid w:val="00882F06"/>
    <w:rsid w:val="008836BE"/>
    <w:rsid w:val="00886A67"/>
    <w:rsid w:val="00891AA7"/>
    <w:rsid w:val="008924C1"/>
    <w:rsid w:val="008925F8"/>
    <w:rsid w:val="00893B55"/>
    <w:rsid w:val="00893E46"/>
    <w:rsid w:val="008A0412"/>
    <w:rsid w:val="008A5880"/>
    <w:rsid w:val="008A6E95"/>
    <w:rsid w:val="008B0DA9"/>
    <w:rsid w:val="008B1D8A"/>
    <w:rsid w:val="008B46D6"/>
    <w:rsid w:val="008B6C8A"/>
    <w:rsid w:val="008B6F75"/>
    <w:rsid w:val="008B73F1"/>
    <w:rsid w:val="008C0DA1"/>
    <w:rsid w:val="008C363A"/>
    <w:rsid w:val="008C36FA"/>
    <w:rsid w:val="008C63DA"/>
    <w:rsid w:val="008C6CA9"/>
    <w:rsid w:val="008C7A34"/>
    <w:rsid w:val="008D4FA1"/>
    <w:rsid w:val="008D57C2"/>
    <w:rsid w:val="008D6895"/>
    <w:rsid w:val="008E0B43"/>
    <w:rsid w:val="008E4A4C"/>
    <w:rsid w:val="008F5EC9"/>
    <w:rsid w:val="008F7FC8"/>
    <w:rsid w:val="009014BD"/>
    <w:rsid w:val="009034D2"/>
    <w:rsid w:val="00904293"/>
    <w:rsid w:val="00904F90"/>
    <w:rsid w:val="009066D9"/>
    <w:rsid w:val="00907D37"/>
    <w:rsid w:val="009139A2"/>
    <w:rsid w:val="00920BFD"/>
    <w:rsid w:val="0092739C"/>
    <w:rsid w:val="00930E3E"/>
    <w:rsid w:val="00932760"/>
    <w:rsid w:val="00932CE7"/>
    <w:rsid w:val="00935CE7"/>
    <w:rsid w:val="00941421"/>
    <w:rsid w:val="00944CD3"/>
    <w:rsid w:val="00945DF5"/>
    <w:rsid w:val="009532BA"/>
    <w:rsid w:val="00953F71"/>
    <w:rsid w:val="009562CD"/>
    <w:rsid w:val="00960192"/>
    <w:rsid w:val="009716E2"/>
    <w:rsid w:val="00974B3F"/>
    <w:rsid w:val="009756E5"/>
    <w:rsid w:val="00977864"/>
    <w:rsid w:val="009808A7"/>
    <w:rsid w:val="00986CD4"/>
    <w:rsid w:val="00990A44"/>
    <w:rsid w:val="009922C3"/>
    <w:rsid w:val="00996159"/>
    <w:rsid w:val="009A0EAE"/>
    <w:rsid w:val="009B0C3E"/>
    <w:rsid w:val="009B5D46"/>
    <w:rsid w:val="009B7602"/>
    <w:rsid w:val="009B7E80"/>
    <w:rsid w:val="009C3943"/>
    <w:rsid w:val="009C4DD5"/>
    <w:rsid w:val="009C4E29"/>
    <w:rsid w:val="009C67F5"/>
    <w:rsid w:val="009C6C22"/>
    <w:rsid w:val="009E0780"/>
    <w:rsid w:val="009E265D"/>
    <w:rsid w:val="009E2DC8"/>
    <w:rsid w:val="009F0ABB"/>
    <w:rsid w:val="009F0EA6"/>
    <w:rsid w:val="009F12C1"/>
    <w:rsid w:val="009F191C"/>
    <w:rsid w:val="009F19B9"/>
    <w:rsid w:val="009F440A"/>
    <w:rsid w:val="009F45C3"/>
    <w:rsid w:val="009F4E2C"/>
    <w:rsid w:val="009F7051"/>
    <w:rsid w:val="00A0210B"/>
    <w:rsid w:val="00A02D66"/>
    <w:rsid w:val="00A0596A"/>
    <w:rsid w:val="00A070F2"/>
    <w:rsid w:val="00A07774"/>
    <w:rsid w:val="00A12F4B"/>
    <w:rsid w:val="00A1338D"/>
    <w:rsid w:val="00A14C19"/>
    <w:rsid w:val="00A156DD"/>
    <w:rsid w:val="00A162B0"/>
    <w:rsid w:val="00A2040D"/>
    <w:rsid w:val="00A21392"/>
    <w:rsid w:val="00A25395"/>
    <w:rsid w:val="00A25A14"/>
    <w:rsid w:val="00A2622B"/>
    <w:rsid w:val="00A27A46"/>
    <w:rsid w:val="00A33632"/>
    <w:rsid w:val="00A34E24"/>
    <w:rsid w:val="00A41AA8"/>
    <w:rsid w:val="00A41BA7"/>
    <w:rsid w:val="00A421C7"/>
    <w:rsid w:val="00A5249F"/>
    <w:rsid w:val="00A54798"/>
    <w:rsid w:val="00A5690E"/>
    <w:rsid w:val="00A5781E"/>
    <w:rsid w:val="00A605FD"/>
    <w:rsid w:val="00A64F22"/>
    <w:rsid w:val="00A663F8"/>
    <w:rsid w:val="00A70BB6"/>
    <w:rsid w:val="00A77A3F"/>
    <w:rsid w:val="00A81529"/>
    <w:rsid w:val="00A8280C"/>
    <w:rsid w:val="00A840B9"/>
    <w:rsid w:val="00A86624"/>
    <w:rsid w:val="00A870B6"/>
    <w:rsid w:val="00A93076"/>
    <w:rsid w:val="00A93667"/>
    <w:rsid w:val="00A94807"/>
    <w:rsid w:val="00A94BE0"/>
    <w:rsid w:val="00AA0D3A"/>
    <w:rsid w:val="00AA1BFA"/>
    <w:rsid w:val="00AB4E7C"/>
    <w:rsid w:val="00AB6C0D"/>
    <w:rsid w:val="00AC491F"/>
    <w:rsid w:val="00AD0829"/>
    <w:rsid w:val="00AD1094"/>
    <w:rsid w:val="00AD52ED"/>
    <w:rsid w:val="00AD6785"/>
    <w:rsid w:val="00AD7CE9"/>
    <w:rsid w:val="00AE0AC6"/>
    <w:rsid w:val="00AE275F"/>
    <w:rsid w:val="00AF3E98"/>
    <w:rsid w:val="00AF55D7"/>
    <w:rsid w:val="00AF5D99"/>
    <w:rsid w:val="00B01400"/>
    <w:rsid w:val="00B048CC"/>
    <w:rsid w:val="00B050DB"/>
    <w:rsid w:val="00B05D2B"/>
    <w:rsid w:val="00B069D9"/>
    <w:rsid w:val="00B13A63"/>
    <w:rsid w:val="00B149FB"/>
    <w:rsid w:val="00B1651F"/>
    <w:rsid w:val="00B17B24"/>
    <w:rsid w:val="00B220C3"/>
    <w:rsid w:val="00B25160"/>
    <w:rsid w:val="00B2744A"/>
    <w:rsid w:val="00B3337B"/>
    <w:rsid w:val="00B34FD4"/>
    <w:rsid w:val="00B355DA"/>
    <w:rsid w:val="00B36543"/>
    <w:rsid w:val="00B43CFC"/>
    <w:rsid w:val="00B452A2"/>
    <w:rsid w:val="00B45337"/>
    <w:rsid w:val="00B4550D"/>
    <w:rsid w:val="00B45A76"/>
    <w:rsid w:val="00B66AF2"/>
    <w:rsid w:val="00B7397C"/>
    <w:rsid w:val="00B7551F"/>
    <w:rsid w:val="00B806F3"/>
    <w:rsid w:val="00B834A4"/>
    <w:rsid w:val="00B9340D"/>
    <w:rsid w:val="00B956F4"/>
    <w:rsid w:val="00BA3B2C"/>
    <w:rsid w:val="00BA4F2A"/>
    <w:rsid w:val="00BA5C96"/>
    <w:rsid w:val="00BA5F92"/>
    <w:rsid w:val="00BA7FDF"/>
    <w:rsid w:val="00BB154C"/>
    <w:rsid w:val="00BB1B86"/>
    <w:rsid w:val="00BB207F"/>
    <w:rsid w:val="00BB214F"/>
    <w:rsid w:val="00BB3890"/>
    <w:rsid w:val="00BB588C"/>
    <w:rsid w:val="00BB6EE9"/>
    <w:rsid w:val="00BB74D3"/>
    <w:rsid w:val="00BC27A1"/>
    <w:rsid w:val="00BC2D0C"/>
    <w:rsid w:val="00BC73FA"/>
    <w:rsid w:val="00BD2751"/>
    <w:rsid w:val="00BD6BF1"/>
    <w:rsid w:val="00BE05E6"/>
    <w:rsid w:val="00BE2967"/>
    <w:rsid w:val="00BE6002"/>
    <w:rsid w:val="00BE63EC"/>
    <w:rsid w:val="00BF0672"/>
    <w:rsid w:val="00BF0A8C"/>
    <w:rsid w:val="00C01C5F"/>
    <w:rsid w:val="00C05EB4"/>
    <w:rsid w:val="00C114B5"/>
    <w:rsid w:val="00C11EAE"/>
    <w:rsid w:val="00C17549"/>
    <w:rsid w:val="00C2131E"/>
    <w:rsid w:val="00C22A4F"/>
    <w:rsid w:val="00C37F9A"/>
    <w:rsid w:val="00C42291"/>
    <w:rsid w:val="00C42E09"/>
    <w:rsid w:val="00C4332E"/>
    <w:rsid w:val="00C4456F"/>
    <w:rsid w:val="00C52D2A"/>
    <w:rsid w:val="00C54511"/>
    <w:rsid w:val="00C54E54"/>
    <w:rsid w:val="00C57504"/>
    <w:rsid w:val="00C60ACE"/>
    <w:rsid w:val="00C60B67"/>
    <w:rsid w:val="00C60E30"/>
    <w:rsid w:val="00C6327E"/>
    <w:rsid w:val="00C64C24"/>
    <w:rsid w:val="00C66D7A"/>
    <w:rsid w:val="00C76301"/>
    <w:rsid w:val="00C77AF3"/>
    <w:rsid w:val="00C81A88"/>
    <w:rsid w:val="00C91066"/>
    <w:rsid w:val="00C91F78"/>
    <w:rsid w:val="00C9578D"/>
    <w:rsid w:val="00C95ED3"/>
    <w:rsid w:val="00C97FF1"/>
    <w:rsid w:val="00CA33C7"/>
    <w:rsid w:val="00CA4B5B"/>
    <w:rsid w:val="00CB02E9"/>
    <w:rsid w:val="00CB0AB7"/>
    <w:rsid w:val="00CB6485"/>
    <w:rsid w:val="00CB6D5A"/>
    <w:rsid w:val="00CB6E03"/>
    <w:rsid w:val="00CC5309"/>
    <w:rsid w:val="00CD0FBD"/>
    <w:rsid w:val="00CD181C"/>
    <w:rsid w:val="00CD6715"/>
    <w:rsid w:val="00CD75E9"/>
    <w:rsid w:val="00CE1117"/>
    <w:rsid w:val="00CE1627"/>
    <w:rsid w:val="00CE5A1D"/>
    <w:rsid w:val="00CE5E98"/>
    <w:rsid w:val="00CE60C0"/>
    <w:rsid w:val="00CF0EF7"/>
    <w:rsid w:val="00CF3AD8"/>
    <w:rsid w:val="00CF587F"/>
    <w:rsid w:val="00CF6C87"/>
    <w:rsid w:val="00D07D7A"/>
    <w:rsid w:val="00D120D7"/>
    <w:rsid w:val="00D1264E"/>
    <w:rsid w:val="00D12BA6"/>
    <w:rsid w:val="00D17FAD"/>
    <w:rsid w:val="00D21C1C"/>
    <w:rsid w:val="00D238D8"/>
    <w:rsid w:val="00D24233"/>
    <w:rsid w:val="00D25FE2"/>
    <w:rsid w:val="00D34538"/>
    <w:rsid w:val="00D348AB"/>
    <w:rsid w:val="00D35E75"/>
    <w:rsid w:val="00D427B0"/>
    <w:rsid w:val="00D43C10"/>
    <w:rsid w:val="00D44C8B"/>
    <w:rsid w:val="00D4700C"/>
    <w:rsid w:val="00D47F1C"/>
    <w:rsid w:val="00D50E88"/>
    <w:rsid w:val="00D52BFC"/>
    <w:rsid w:val="00D55BDD"/>
    <w:rsid w:val="00D625B8"/>
    <w:rsid w:val="00D62915"/>
    <w:rsid w:val="00D65A66"/>
    <w:rsid w:val="00D708E5"/>
    <w:rsid w:val="00D70A51"/>
    <w:rsid w:val="00D70D14"/>
    <w:rsid w:val="00D72716"/>
    <w:rsid w:val="00D7360F"/>
    <w:rsid w:val="00D745E3"/>
    <w:rsid w:val="00D758B8"/>
    <w:rsid w:val="00D8179E"/>
    <w:rsid w:val="00D8374D"/>
    <w:rsid w:val="00D900DD"/>
    <w:rsid w:val="00D9123D"/>
    <w:rsid w:val="00DA25B7"/>
    <w:rsid w:val="00DA3A8D"/>
    <w:rsid w:val="00DB0D60"/>
    <w:rsid w:val="00DB1056"/>
    <w:rsid w:val="00DB2F6A"/>
    <w:rsid w:val="00DB3887"/>
    <w:rsid w:val="00DB5A83"/>
    <w:rsid w:val="00DB5D23"/>
    <w:rsid w:val="00DB6C65"/>
    <w:rsid w:val="00DB7DF3"/>
    <w:rsid w:val="00DC1FE0"/>
    <w:rsid w:val="00DC287B"/>
    <w:rsid w:val="00DC33CB"/>
    <w:rsid w:val="00DD0C52"/>
    <w:rsid w:val="00DD19E3"/>
    <w:rsid w:val="00DD1F65"/>
    <w:rsid w:val="00DD3610"/>
    <w:rsid w:val="00DD61B7"/>
    <w:rsid w:val="00DE2575"/>
    <w:rsid w:val="00DE7BA9"/>
    <w:rsid w:val="00DF19D3"/>
    <w:rsid w:val="00DF7D51"/>
    <w:rsid w:val="00E01719"/>
    <w:rsid w:val="00E029A9"/>
    <w:rsid w:val="00E02E2F"/>
    <w:rsid w:val="00E0374C"/>
    <w:rsid w:val="00E04BFA"/>
    <w:rsid w:val="00E06F15"/>
    <w:rsid w:val="00E10437"/>
    <w:rsid w:val="00E174B6"/>
    <w:rsid w:val="00E177A6"/>
    <w:rsid w:val="00E27FE8"/>
    <w:rsid w:val="00E30FDE"/>
    <w:rsid w:val="00E31C23"/>
    <w:rsid w:val="00E328D8"/>
    <w:rsid w:val="00E33F15"/>
    <w:rsid w:val="00E348BC"/>
    <w:rsid w:val="00E3584C"/>
    <w:rsid w:val="00E43C43"/>
    <w:rsid w:val="00E43ECE"/>
    <w:rsid w:val="00E5054A"/>
    <w:rsid w:val="00E50559"/>
    <w:rsid w:val="00E50DA0"/>
    <w:rsid w:val="00E612A4"/>
    <w:rsid w:val="00E61FDD"/>
    <w:rsid w:val="00E66D50"/>
    <w:rsid w:val="00E66D79"/>
    <w:rsid w:val="00E66D85"/>
    <w:rsid w:val="00E674B9"/>
    <w:rsid w:val="00E67529"/>
    <w:rsid w:val="00E718D1"/>
    <w:rsid w:val="00E71C11"/>
    <w:rsid w:val="00E724F7"/>
    <w:rsid w:val="00E75313"/>
    <w:rsid w:val="00E7695C"/>
    <w:rsid w:val="00E77759"/>
    <w:rsid w:val="00E93673"/>
    <w:rsid w:val="00E94560"/>
    <w:rsid w:val="00E9644A"/>
    <w:rsid w:val="00EA2C5B"/>
    <w:rsid w:val="00EA5346"/>
    <w:rsid w:val="00EA7AF9"/>
    <w:rsid w:val="00EB3083"/>
    <w:rsid w:val="00EB6A74"/>
    <w:rsid w:val="00EC2246"/>
    <w:rsid w:val="00EC428A"/>
    <w:rsid w:val="00EC5C4A"/>
    <w:rsid w:val="00EC6742"/>
    <w:rsid w:val="00EC7AFD"/>
    <w:rsid w:val="00ED0AE3"/>
    <w:rsid w:val="00ED1F34"/>
    <w:rsid w:val="00ED4A94"/>
    <w:rsid w:val="00ED4FED"/>
    <w:rsid w:val="00ED7138"/>
    <w:rsid w:val="00EE4081"/>
    <w:rsid w:val="00EF02BC"/>
    <w:rsid w:val="00EF14CC"/>
    <w:rsid w:val="00EF1972"/>
    <w:rsid w:val="00EF4FA6"/>
    <w:rsid w:val="00F01924"/>
    <w:rsid w:val="00F057A6"/>
    <w:rsid w:val="00F10A7A"/>
    <w:rsid w:val="00F11890"/>
    <w:rsid w:val="00F120C9"/>
    <w:rsid w:val="00F1528E"/>
    <w:rsid w:val="00F152B2"/>
    <w:rsid w:val="00F15F1F"/>
    <w:rsid w:val="00F239C0"/>
    <w:rsid w:val="00F23C53"/>
    <w:rsid w:val="00F313D9"/>
    <w:rsid w:val="00F36D88"/>
    <w:rsid w:val="00F3709A"/>
    <w:rsid w:val="00F37332"/>
    <w:rsid w:val="00F37BDD"/>
    <w:rsid w:val="00F43F67"/>
    <w:rsid w:val="00F455EB"/>
    <w:rsid w:val="00F50F57"/>
    <w:rsid w:val="00F61A7F"/>
    <w:rsid w:val="00F62B34"/>
    <w:rsid w:val="00F63B77"/>
    <w:rsid w:val="00F64267"/>
    <w:rsid w:val="00F727C0"/>
    <w:rsid w:val="00F740BC"/>
    <w:rsid w:val="00F77C6C"/>
    <w:rsid w:val="00F80347"/>
    <w:rsid w:val="00F80E03"/>
    <w:rsid w:val="00F83B61"/>
    <w:rsid w:val="00F83EC8"/>
    <w:rsid w:val="00F86A89"/>
    <w:rsid w:val="00F87AB1"/>
    <w:rsid w:val="00F947DC"/>
    <w:rsid w:val="00F97021"/>
    <w:rsid w:val="00F97CE3"/>
    <w:rsid w:val="00FA1C9E"/>
    <w:rsid w:val="00FB05C2"/>
    <w:rsid w:val="00FB1B7C"/>
    <w:rsid w:val="00FB3DA4"/>
    <w:rsid w:val="00FB6CE5"/>
    <w:rsid w:val="00FB70B3"/>
    <w:rsid w:val="00FC2AF8"/>
    <w:rsid w:val="00FC338A"/>
    <w:rsid w:val="00FD0B22"/>
    <w:rsid w:val="00FD4624"/>
    <w:rsid w:val="00FD5213"/>
    <w:rsid w:val="00FD75D7"/>
    <w:rsid w:val="00FE10F5"/>
    <w:rsid w:val="00FE25E9"/>
    <w:rsid w:val="00FE3B69"/>
    <w:rsid w:val="00FE3F93"/>
    <w:rsid w:val="00FE6146"/>
    <w:rsid w:val="00FE7287"/>
    <w:rsid w:val="00FF3171"/>
    <w:rsid w:val="00FF5811"/>
    <w:rsid w:val="02735986"/>
    <w:rsid w:val="02934C51"/>
    <w:rsid w:val="02A930FA"/>
    <w:rsid w:val="02CE0AB3"/>
    <w:rsid w:val="03CA7C3B"/>
    <w:rsid w:val="040A2CF3"/>
    <w:rsid w:val="062D2618"/>
    <w:rsid w:val="095A2AA2"/>
    <w:rsid w:val="0C7366DC"/>
    <w:rsid w:val="0D206BAC"/>
    <w:rsid w:val="0DAEE0B3"/>
    <w:rsid w:val="1122762C"/>
    <w:rsid w:val="12371F95"/>
    <w:rsid w:val="139A1F90"/>
    <w:rsid w:val="168347FB"/>
    <w:rsid w:val="1B9F627D"/>
    <w:rsid w:val="1BDF1903"/>
    <w:rsid w:val="1E5475DC"/>
    <w:rsid w:val="2811102C"/>
    <w:rsid w:val="29C05DE9"/>
    <w:rsid w:val="29C6560E"/>
    <w:rsid w:val="2B2E7BE7"/>
    <w:rsid w:val="2B570576"/>
    <w:rsid w:val="2DAF5382"/>
    <w:rsid w:val="2EE33CA9"/>
    <w:rsid w:val="2FFD079A"/>
    <w:rsid w:val="307166E6"/>
    <w:rsid w:val="32351F37"/>
    <w:rsid w:val="34D6167C"/>
    <w:rsid w:val="3D6D4E28"/>
    <w:rsid w:val="3D836EC0"/>
    <w:rsid w:val="3F9D0D58"/>
    <w:rsid w:val="3FF7879C"/>
    <w:rsid w:val="3FFEE4EB"/>
    <w:rsid w:val="41152796"/>
    <w:rsid w:val="419945AD"/>
    <w:rsid w:val="43CD40A9"/>
    <w:rsid w:val="4521604D"/>
    <w:rsid w:val="4BCDB266"/>
    <w:rsid w:val="4C0110D0"/>
    <w:rsid w:val="4FFB819C"/>
    <w:rsid w:val="531A6935"/>
    <w:rsid w:val="538A269F"/>
    <w:rsid w:val="56071077"/>
    <w:rsid w:val="575F5D62"/>
    <w:rsid w:val="57B45ADD"/>
    <w:rsid w:val="58CD6144"/>
    <w:rsid w:val="5905470B"/>
    <w:rsid w:val="5B394DD1"/>
    <w:rsid w:val="5B6B1AF7"/>
    <w:rsid w:val="5DA7CFD3"/>
    <w:rsid w:val="5F8F780E"/>
    <w:rsid w:val="5FEDB54D"/>
    <w:rsid w:val="666232AF"/>
    <w:rsid w:val="681D4F33"/>
    <w:rsid w:val="6AFC12CF"/>
    <w:rsid w:val="6B4EA1B0"/>
    <w:rsid w:val="6BADCAA5"/>
    <w:rsid w:val="6D3DFA28"/>
    <w:rsid w:val="6DC62AD0"/>
    <w:rsid w:val="6E73E023"/>
    <w:rsid w:val="6F743FC6"/>
    <w:rsid w:val="70AC1748"/>
    <w:rsid w:val="74EE27F4"/>
    <w:rsid w:val="79A77647"/>
    <w:rsid w:val="7A675B25"/>
    <w:rsid w:val="7AFBDB6A"/>
    <w:rsid w:val="7BE89457"/>
    <w:rsid w:val="7D5DB960"/>
    <w:rsid w:val="7DAD86CE"/>
    <w:rsid w:val="7DBA9520"/>
    <w:rsid w:val="7E9DD9E8"/>
    <w:rsid w:val="7EFD1B64"/>
    <w:rsid w:val="7FC88190"/>
    <w:rsid w:val="7FFBDF5D"/>
    <w:rsid w:val="7FFCBAA3"/>
    <w:rsid w:val="8DF741D3"/>
    <w:rsid w:val="8FFDBB25"/>
    <w:rsid w:val="9BFF148E"/>
    <w:rsid w:val="9FFFFD44"/>
    <w:rsid w:val="ADEE10DF"/>
    <w:rsid w:val="AEFB5543"/>
    <w:rsid w:val="AF1F175C"/>
    <w:rsid w:val="BFBFBBAA"/>
    <w:rsid w:val="BFF57FCE"/>
    <w:rsid w:val="CC3B427B"/>
    <w:rsid w:val="D57F7D08"/>
    <w:rsid w:val="DD5F62B2"/>
    <w:rsid w:val="DFBB3FB6"/>
    <w:rsid w:val="E6EADEFD"/>
    <w:rsid w:val="E7FF3EE7"/>
    <w:rsid w:val="EDE7DAA2"/>
    <w:rsid w:val="EFBF31E2"/>
    <w:rsid w:val="EFD7E7E9"/>
    <w:rsid w:val="EFDE586E"/>
    <w:rsid w:val="EFF541EF"/>
    <w:rsid w:val="F1D7E673"/>
    <w:rsid w:val="F3FD19F6"/>
    <w:rsid w:val="F5DF59DC"/>
    <w:rsid w:val="F77D7060"/>
    <w:rsid w:val="F77EB004"/>
    <w:rsid w:val="F7FE2E2A"/>
    <w:rsid w:val="F83D4185"/>
    <w:rsid w:val="FB5FD803"/>
    <w:rsid w:val="FBFB9512"/>
    <w:rsid w:val="FC72975B"/>
    <w:rsid w:val="FEDE49BF"/>
    <w:rsid w:val="FF483F44"/>
    <w:rsid w:val="FF5F91AF"/>
    <w:rsid w:val="FFF766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4"/>
    <w:qFormat/>
    <w:uiPriority w:val="0"/>
    <w:pPr>
      <w:keepNext/>
      <w:keepLines/>
      <w:widowControl/>
      <w:spacing w:before="260" w:after="260" w:line="416" w:lineRule="auto"/>
      <w:jc w:val="center"/>
      <w:outlineLvl w:val="1"/>
    </w:pPr>
    <w:rPr>
      <w:rFonts w:ascii="Arial" w:hAnsi="Arial"/>
      <w:b/>
      <w:kern w:val="0"/>
      <w:sz w:val="44"/>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pPr>
      <w:adjustRightInd w:val="0"/>
      <w:spacing w:line="360" w:lineRule="atLeast"/>
      <w:jc w:val="left"/>
      <w:textAlignment w:val="baseline"/>
    </w:pPr>
    <w:rPr>
      <w:kern w:val="0"/>
      <w:sz w:val="24"/>
      <w:szCs w:val="20"/>
    </w:rPr>
  </w:style>
  <w:style w:type="paragraph" w:styleId="14">
    <w:name w:val="Body Text"/>
    <w:basedOn w:val="1"/>
    <w:qFormat/>
    <w:uiPriority w:val="0"/>
    <w:pPr>
      <w:spacing w:line="0" w:lineRule="atLeast"/>
    </w:pPr>
    <w:rPr>
      <w:sz w:val="30"/>
      <w:szCs w:val="20"/>
    </w:rPr>
  </w:style>
  <w:style w:type="paragraph" w:styleId="15">
    <w:name w:val="Body Text Indent"/>
    <w:basedOn w:val="1"/>
    <w:qFormat/>
    <w:uiPriority w:val="0"/>
    <w:pPr>
      <w:ind w:firstLine="560" w:firstLineChars="200"/>
    </w:pPr>
    <w:rPr>
      <w:sz w:val="28"/>
    </w:rPr>
  </w:style>
  <w:style w:type="paragraph" w:styleId="16">
    <w:name w:val="Block Text"/>
    <w:basedOn w:val="1"/>
    <w:qFormat/>
    <w:uiPriority w:val="0"/>
    <w:pPr>
      <w:adjustRightInd w:val="0"/>
      <w:ind w:left="420" w:right="33"/>
      <w:jc w:val="left"/>
      <w:textAlignment w:val="baseline"/>
    </w:pPr>
    <w:rPr>
      <w:kern w:val="0"/>
      <w:sz w:val="24"/>
      <w:szCs w:val="20"/>
    </w:rPr>
  </w:style>
  <w:style w:type="paragraph" w:styleId="17">
    <w:name w:val="toc 3"/>
    <w:basedOn w:val="1"/>
    <w:next w:val="1"/>
    <w:semiHidden/>
    <w:qFormat/>
    <w:uiPriority w:val="0"/>
    <w:pPr>
      <w:widowControl/>
      <w:ind w:left="400" w:right="255"/>
    </w:pPr>
    <w:rPr>
      <w:kern w:val="0"/>
      <w:sz w:val="24"/>
      <w:szCs w:val="20"/>
    </w:rPr>
  </w:style>
  <w:style w:type="paragraph" w:styleId="18">
    <w:name w:val="Plain Text"/>
    <w:basedOn w:val="1"/>
    <w:qFormat/>
    <w:uiPriority w:val="0"/>
    <w:rPr>
      <w:rFonts w:ascii="宋体" w:hAnsi="Courier New" w:cs="Courier New"/>
      <w:szCs w:val="21"/>
    </w:rPr>
  </w:style>
  <w:style w:type="paragraph" w:styleId="19">
    <w:name w:val="Date"/>
    <w:basedOn w:val="1"/>
    <w:next w:val="1"/>
    <w:qFormat/>
    <w:uiPriority w:val="0"/>
    <w:rPr>
      <w:sz w:val="24"/>
      <w:szCs w:val="20"/>
    </w:rPr>
  </w:style>
  <w:style w:type="paragraph" w:styleId="20">
    <w:name w:val="Body Text Indent 2"/>
    <w:basedOn w:val="1"/>
    <w:qFormat/>
    <w:uiPriority w:val="0"/>
    <w:pPr>
      <w:snapToGrid w:val="0"/>
      <w:spacing w:line="402" w:lineRule="atLeast"/>
      <w:ind w:firstLine="476"/>
    </w:pPr>
    <w:rPr>
      <w:rFonts w:ascii="宋体" w:hAnsi="宋体"/>
      <w:sz w:val="28"/>
    </w:rPr>
  </w:style>
  <w:style w:type="paragraph" w:styleId="21">
    <w:name w:val="Balloon Text"/>
    <w:basedOn w:val="1"/>
    <w:link w:val="39"/>
    <w:qFormat/>
    <w:uiPriority w:val="0"/>
    <w:rPr>
      <w:sz w:val="18"/>
      <w:szCs w:val="18"/>
    </w:rPr>
  </w:style>
  <w:style w:type="paragraph" w:styleId="22">
    <w:name w:val="footer"/>
    <w:basedOn w:val="1"/>
    <w:qFormat/>
    <w:uiPriority w:val="0"/>
    <w:pPr>
      <w:widowControl/>
      <w:tabs>
        <w:tab w:val="center" w:pos="4153"/>
        <w:tab w:val="right" w:pos="8306"/>
      </w:tabs>
      <w:snapToGrid w:val="0"/>
      <w:jc w:val="left"/>
    </w:pPr>
    <w:rPr>
      <w:kern w:val="0"/>
      <w:sz w:val="18"/>
      <w:szCs w:val="20"/>
    </w:rPr>
  </w:style>
  <w:style w:type="paragraph" w:styleId="23">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4">
    <w:name w:val="toc 4"/>
    <w:basedOn w:val="1"/>
    <w:next w:val="1"/>
    <w:semiHidden/>
    <w:qFormat/>
    <w:uiPriority w:val="0"/>
    <w:pPr>
      <w:widowControl/>
      <w:ind w:left="600"/>
      <w:jc w:val="left"/>
    </w:pPr>
    <w:rPr>
      <w:kern w:val="0"/>
      <w:sz w:val="20"/>
      <w:szCs w:val="21"/>
    </w:rPr>
  </w:style>
  <w:style w:type="paragraph" w:styleId="25">
    <w:name w:val="Body Text Indent 3"/>
    <w:basedOn w:val="1"/>
    <w:qFormat/>
    <w:uiPriority w:val="0"/>
    <w:pPr>
      <w:spacing w:after="120"/>
      <w:ind w:left="420" w:leftChars="200"/>
    </w:pPr>
    <w:rPr>
      <w:sz w:val="16"/>
      <w:szCs w:val="16"/>
    </w:rPr>
  </w:style>
  <w:style w:type="paragraph" w:styleId="26">
    <w:name w:val="Normal (Web)"/>
    <w:basedOn w:val="1"/>
    <w:qFormat/>
    <w:uiPriority w:val="0"/>
    <w:pPr>
      <w:widowControl/>
      <w:spacing w:before="100" w:beforeAutospacing="1" w:after="100" w:afterAutospacing="1"/>
      <w:jc w:val="left"/>
    </w:pPr>
    <w:rPr>
      <w:rFonts w:ascii="宋体" w:hAnsi="宋体"/>
      <w:kern w:val="0"/>
      <w:sz w:val="24"/>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Hyperlink"/>
    <w:qFormat/>
    <w:uiPriority w:val="0"/>
    <w:rPr>
      <w:color w:val="0000FF"/>
      <w:u w:val="single"/>
    </w:rPr>
  </w:style>
  <w:style w:type="character" w:styleId="33">
    <w:name w:val="annotation reference"/>
    <w:qFormat/>
    <w:uiPriority w:val="0"/>
    <w:rPr>
      <w:sz w:val="21"/>
      <w:szCs w:val="21"/>
    </w:rPr>
  </w:style>
  <w:style w:type="character" w:customStyle="1" w:styleId="34">
    <w:name w:val="font01"/>
    <w:qFormat/>
    <w:uiPriority w:val="0"/>
    <w:rPr>
      <w:rFonts w:hint="default" w:ascii="Times New Roman" w:hAnsi="Times New Roman" w:cs="Times New Roman"/>
      <w:color w:val="000000"/>
      <w:sz w:val="21"/>
      <w:szCs w:val="21"/>
      <w:u w:val="none"/>
    </w:rPr>
  </w:style>
  <w:style w:type="character" w:customStyle="1" w:styleId="35">
    <w:name w:val="font71"/>
    <w:qFormat/>
    <w:uiPriority w:val="0"/>
    <w:rPr>
      <w:rFonts w:hint="default" w:ascii="Times New Roman" w:hAnsi="Times New Roman" w:cs="Times New Roman"/>
      <w:b/>
      <w:color w:val="000000"/>
      <w:sz w:val="20"/>
      <w:szCs w:val="20"/>
      <w:u w:val="none"/>
    </w:rPr>
  </w:style>
  <w:style w:type="character" w:customStyle="1" w:styleId="36">
    <w:name w:val="font91"/>
    <w:qFormat/>
    <w:uiPriority w:val="0"/>
    <w:rPr>
      <w:rFonts w:hint="eastAsia" w:ascii="宋体" w:hAnsi="宋体" w:eastAsia="宋体" w:cs="宋体"/>
      <w:b/>
      <w:color w:val="000000"/>
      <w:sz w:val="20"/>
      <w:szCs w:val="20"/>
      <w:u w:val="none"/>
    </w:rPr>
  </w:style>
  <w:style w:type="character" w:customStyle="1" w:styleId="37">
    <w:name w:val="Para head"/>
    <w:qFormat/>
    <w:uiPriority w:val="0"/>
    <w:rPr>
      <w:rFonts w:ascii="Arial" w:hAnsi="Arial" w:eastAsia="Times New Roman"/>
      <w:sz w:val="20"/>
    </w:rPr>
  </w:style>
  <w:style w:type="character" w:customStyle="1" w:styleId="38">
    <w:name w:val="bigfont1"/>
    <w:qFormat/>
    <w:uiPriority w:val="0"/>
    <w:rPr>
      <w:rFonts w:hint="default" w:ascii="_x001A_" w:hAnsi="_x001A_"/>
      <w:color w:val="000000"/>
      <w:sz w:val="24"/>
      <w:szCs w:val="24"/>
      <w:u w:val="none"/>
    </w:rPr>
  </w:style>
  <w:style w:type="character" w:customStyle="1" w:styleId="39">
    <w:name w:val="批注框文本 Char"/>
    <w:link w:val="21"/>
    <w:qFormat/>
    <w:uiPriority w:val="0"/>
    <w:rPr>
      <w:kern w:val="2"/>
      <w:sz w:val="18"/>
      <w:szCs w:val="18"/>
    </w:rPr>
  </w:style>
  <w:style w:type="character" w:customStyle="1" w:styleId="40">
    <w:name w:val="font11"/>
    <w:qFormat/>
    <w:uiPriority w:val="0"/>
    <w:rPr>
      <w:rFonts w:hint="eastAsia" w:ascii="宋体" w:hAnsi="宋体" w:eastAsia="宋体" w:cs="宋体"/>
      <w:color w:val="000000"/>
      <w:sz w:val="21"/>
      <w:szCs w:val="21"/>
      <w:u w:val="none"/>
    </w:rPr>
  </w:style>
  <w:style w:type="paragraph" w:customStyle="1" w:styleId="4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44">
    <w:name w:val="List Paragraph"/>
    <w:basedOn w:val="1"/>
    <w:qFormat/>
    <w:uiPriority w:val="34"/>
    <w:pPr>
      <w:ind w:firstLine="420" w:firstLineChars="200"/>
    </w:pPr>
    <w:rPr>
      <w:rFonts w:ascii="Calibri" w:hAnsi="Calibri" w:eastAsia="宋体" w:cs="Times New Roman"/>
      <w:szCs w:val="22"/>
    </w:rPr>
  </w:style>
  <w:style w:type="paragraph" w:customStyle="1" w:styleId="45">
    <w:name w:val="菲页1"/>
    <w:basedOn w:val="3"/>
    <w:qFormat/>
    <w:uiPriority w:val="0"/>
    <w:rPr>
      <w:rFonts w:ascii="黑体" w:hAnsi="宋体" w:eastAsia="黑体"/>
      <w:b w:val="0"/>
      <w:sz w:val="52"/>
    </w:rPr>
  </w:style>
  <w:style w:type="paragraph" w:customStyle="1" w:styleId="46">
    <w:name w:val="样式1"/>
    <w:basedOn w:val="1"/>
    <w:qFormat/>
    <w:uiPriority w:val="0"/>
    <w:pPr>
      <w:spacing w:before="120" w:after="120" w:line="300" w:lineRule="auto"/>
    </w:pPr>
    <w:rPr>
      <w:rFonts w:ascii="宋体" w:hAnsi="宋体"/>
      <w:b/>
      <w:sz w:val="24"/>
      <w:szCs w:val="20"/>
    </w:rPr>
  </w:style>
  <w:style w:type="paragraph" w:customStyle="1" w:styleId="47">
    <w:name w:val="No Spacing"/>
    <w:qFormat/>
    <w:uiPriority w:val="1"/>
    <w:rPr>
      <w:rFonts w:ascii="Calibri" w:hAnsi="Calibri" w:eastAsia="宋体" w:cs="Times New Roman"/>
      <w:sz w:val="22"/>
      <w:szCs w:val="22"/>
      <w:lang w:val="en-US" w:eastAsia="zh-CN" w:bidi="ar-SA"/>
    </w:rPr>
  </w:style>
  <w:style w:type="paragraph" w:customStyle="1" w:styleId="48">
    <w:name w:val="菲页(卷)"/>
    <w:basedOn w:val="2"/>
    <w:next w:val="41"/>
    <w:qFormat/>
    <w:uiPriority w:val="0"/>
    <w:pPr>
      <w:outlineLvl w:val="1"/>
    </w:pPr>
  </w:style>
  <w:style w:type="paragraph" w:customStyle="1" w:styleId="49">
    <w:name w:val="菲页2"/>
    <w:basedOn w:val="5"/>
    <w:qFormat/>
    <w:uiPriority w:val="0"/>
    <w:pPr>
      <w:widowControl/>
      <w:spacing w:before="120" w:after="120" w:line="360" w:lineRule="auto"/>
      <w:ind w:left="720" w:hanging="720"/>
      <w:jc w:val="center"/>
    </w:pPr>
    <w:rPr>
      <w:rFonts w:ascii="黑体" w:hAnsi="宋体" w:eastAsia="黑体"/>
      <w:b w:val="0"/>
      <w:bCs w:val="0"/>
      <w:kern w:val="0"/>
      <w:sz w:val="44"/>
      <w:szCs w:val="20"/>
    </w:rPr>
  </w:style>
  <w:style w:type="paragraph" w:customStyle="1" w:styleId="50">
    <w:name w:val="目录文字"/>
    <w:basedOn w:val="1"/>
    <w:qFormat/>
    <w:uiPriority w:val="0"/>
    <w:pPr>
      <w:widowControl/>
      <w:spacing w:line="480" w:lineRule="auto"/>
      <w:jc w:val="left"/>
    </w:pPr>
    <w:rPr>
      <w:rFonts w:ascii="宋体" w:hAnsi="宋体"/>
      <w:kern w:val="0"/>
      <w:sz w:val="24"/>
      <w:szCs w:val="20"/>
    </w:rPr>
  </w:style>
  <w:style w:type="paragraph" w:customStyle="1" w:styleId="51">
    <w:name w:val="目录"/>
    <w:basedOn w:val="1"/>
    <w:qFormat/>
    <w:uiPriority w:val="0"/>
    <w:pPr>
      <w:widowControl/>
      <w:jc w:val="center"/>
    </w:pPr>
    <w:rPr>
      <w:rFonts w:ascii="宋体"/>
      <w:b/>
      <w:kern w:val="0"/>
      <w:sz w:val="36"/>
      <w:szCs w:val="20"/>
    </w:rPr>
  </w:style>
  <w:style w:type="character" w:customStyle="1" w:styleId="52">
    <w:name w:val="_Style 51"/>
    <w:semiHidden/>
    <w:unhideWhenUsed/>
    <w:qFormat/>
    <w:uiPriority w:val="99"/>
    <w:rPr>
      <w:color w:val="605E5C"/>
      <w:shd w:val="clear" w:color="auto" w:fill="E1DFDD"/>
    </w:rPr>
  </w:style>
  <w:style w:type="character" w:customStyle="1" w:styleId="53">
    <w:name w:val="font21"/>
    <w:basedOn w:val="29"/>
    <w:qFormat/>
    <w:uiPriority w:val="0"/>
    <w:rPr>
      <w:rFonts w:hint="eastAsia" w:ascii="微软雅黑" w:hAnsi="微软雅黑" w:eastAsia="微软雅黑" w:cs="微软雅黑"/>
      <w:color w:val="000000"/>
      <w:sz w:val="21"/>
      <w:szCs w:val="21"/>
      <w:u w:val="none"/>
    </w:rPr>
  </w:style>
  <w:style w:type="character" w:customStyle="1" w:styleId="54">
    <w:name w:val="font51"/>
    <w:basedOn w:val="29"/>
    <w:qFormat/>
    <w:uiPriority w:val="0"/>
    <w:rPr>
      <w:rFonts w:ascii="微软雅黑" w:hAnsi="微软雅黑" w:eastAsia="微软雅黑" w:cs="微软雅黑"/>
      <w:color w:val="000000"/>
      <w:sz w:val="24"/>
      <w:szCs w:val="24"/>
      <w:u w:val="none"/>
    </w:rPr>
  </w:style>
  <w:style w:type="character" w:customStyle="1" w:styleId="55">
    <w:name w:val="font61"/>
    <w:basedOn w:val="29"/>
    <w:qFormat/>
    <w:uiPriority w:val="0"/>
    <w:rPr>
      <w:rFonts w:hint="eastAsia" w:ascii="宋体" w:hAnsi="宋体" w:eastAsia="宋体" w:cs="宋体"/>
      <w:color w:val="000000"/>
      <w:sz w:val="24"/>
      <w:szCs w:val="24"/>
      <w:u w:val="none"/>
    </w:rPr>
  </w:style>
  <w:style w:type="character" w:customStyle="1" w:styleId="56">
    <w:name w:val="font41"/>
    <w:basedOn w:val="2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16</Pages>
  <Words>3299</Words>
  <Characters>3520</Characters>
  <Lines>44</Lines>
  <Paragraphs>12</Paragraphs>
  <TotalTime>1</TotalTime>
  <ScaleCrop>false</ScaleCrop>
  <LinksUpToDate>false</LinksUpToDate>
  <CharactersWithSpaces>5226</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2022-01-21T09:44:00Z</dcterms:created>
  <dc:creator>丁丁丁丁丁喆</dc:creator>
  <cp:lastModifiedBy>无锡八佰伴客服</cp:lastModifiedBy>
  <cp:lastPrinted>2007-01-17T13:54:00Z</cp:lastPrinted>
  <dcterms:modified xsi:type="dcterms:W3CDTF">2026-04-11T10:15:55Z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284B115F4B0C7A77B2881E64E125C580</vt:lpwstr>
  </property>
</Properties>
</file>